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B1406" w14:textId="45537047" w:rsidR="00B97FAE" w:rsidRDefault="0011699E" w:rsidP="0011699E">
      <w:pPr>
        <w:spacing w:line="276" w:lineRule="auto"/>
        <w:jc w:val="center"/>
      </w:pPr>
      <w:r>
        <w:rPr>
          <w:noProof/>
          <w:lang w:eastAsia="en-IE"/>
        </w:rPr>
        <w:drawing>
          <wp:inline distT="0" distB="0" distL="0" distR="0" wp14:anchorId="2D071F8C" wp14:editId="055209D7">
            <wp:extent cx="1085712" cy="1305525"/>
            <wp:effectExtent l="0" t="0" r="138" b="8925"/>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85712" cy="1305525"/>
                    </a:xfrm>
                    <a:prstGeom prst="rect">
                      <a:avLst/>
                    </a:prstGeom>
                    <a:noFill/>
                    <a:ln>
                      <a:noFill/>
                      <a:prstDash/>
                    </a:ln>
                  </pic:spPr>
                </pic:pic>
              </a:graphicData>
            </a:graphic>
          </wp:inline>
        </w:drawing>
      </w:r>
      <w:r>
        <w:rPr>
          <w:noProof/>
          <w:lang w:eastAsia="en-IE"/>
        </w:rPr>
        <w:drawing>
          <wp:inline distT="0" distB="0" distL="0" distR="0" wp14:anchorId="42C91782" wp14:editId="3797A31B">
            <wp:extent cx="3540757" cy="1316992"/>
            <wp:effectExtent l="0" t="0" r="2543"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540757" cy="1316992"/>
                    </a:xfrm>
                    <a:prstGeom prst="rect">
                      <a:avLst/>
                    </a:prstGeom>
                    <a:noFill/>
                    <a:ln>
                      <a:noFill/>
                      <a:prstDash/>
                    </a:ln>
                  </pic:spPr>
                </pic:pic>
              </a:graphicData>
            </a:graphic>
          </wp:inline>
        </w:drawing>
      </w:r>
    </w:p>
    <w:p w14:paraId="080BE899" w14:textId="77777777" w:rsidR="001A683F" w:rsidRDefault="001A683F" w:rsidP="00D866FA">
      <w:pPr>
        <w:spacing w:line="276" w:lineRule="auto"/>
      </w:pPr>
    </w:p>
    <w:p w14:paraId="4BE6F4D2" w14:textId="77777777" w:rsidR="0060305B" w:rsidRDefault="0060305B" w:rsidP="00D866FA">
      <w:pPr>
        <w:spacing w:line="276" w:lineRule="auto"/>
      </w:pPr>
    </w:p>
    <w:p w14:paraId="764B01D0" w14:textId="77777777" w:rsidR="001A683F" w:rsidRDefault="001A683F" w:rsidP="00D866FA">
      <w:pPr>
        <w:spacing w:line="276" w:lineRule="auto"/>
      </w:pPr>
    </w:p>
    <w:p w14:paraId="36918D7C" w14:textId="77777777" w:rsidR="001A683F" w:rsidRDefault="001A683F" w:rsidP="00D866FA">
      <w:pPr>
        <w:spacing w:line="276" w:lineRule="auto"/>
      </w:pPr>
    </w:p>
    <w:p w14:paraId="08EDB0E2" w14:textId="77777777" w:rsidR="001A683F" w:rsidRDefault="001A683F" w:rsidP="00D866FA">
      <w:pPr>
        <w:spacing w:line="276" w:lineRule="auto"/>
      </w:pPr>
    </w:p>
    <w:p w14:paraId="21A7719F" w14:textId="77777777" w:rsidR="001A683F" w:rsidRDefault="001A683F" w:rsidP="00D866FA">
      <w:pPr>
        <w:spacing w:line="276" w:lineRule="auto"/>
      </w:pPr>
    </w:p>
    <w:p w14:paraId="2FBE97FC" w14:textId="2EF9D051" w:rsidR="001A683F" w:rsidRDefault="00540C85" w:rsidP="00D866FA">
      <w:pPr>
        <w:spacing w:line="276" w:lineRule="auto"/>
      </w:pPr>
      <w:r>
        <w:rPr>
          <w:noProof/>
          <w:lang w:eastAsia="en-IE"/>
        </w:rPr>
        <mc:AlternateContent>
          <mc:Choice Requires="wpg">
            <w:drawing>
              <wp:anchor distT="0" distB="0" distL="228600" distR="228600" simplePos="0" relativeHeight="251658240" behindDoc="0" locked="0" layoutInCell="1" allowOverlap="1" wp14:anchorId="33A8B3DF" wp14:editId="7299CB1C">
                <wp:simplePos x="0" y="0"/>
                <wp:positionH relativeFrom="page">
                  <wp:posOffset>1638300</wp:posOffset>
                </wp:positionH>
                <wp:positionV relativeFrom="page">
                  <wp:posOffset>3009900</wp:posOffset>
                </wp:positionV>
                <wp:extent cx="4514850" cy="3019425"/>
                <wp:effectExtent l="0" t="0" r="0" b="0"/>
                <wp:wrapSquare wrapText="bothSides"/>
                <wp:docPr id="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3019425"/>
                          <a:chOff x="0" y="0"/>
                          <a:chExt cx="32186" cy="20287"/>
                        </a:xfrm>
                      </wpg:grpSpPr>
                      <wps:wsp>
                        <wps:cNvPr id="3" name="Rectangle 174"/>
                        <wps:cNvSpPr>
                          <a:spLocks noChangeArrowheads="1"/>
                        </wps:cNvSpPr>
                        <wps:spPr bwMode="auto">
                          <a:xfrm>
                            <a:off x="0" y="0"/>
                            <a:ext cx="32186" cy="20287"/>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4" name="Group 175"/>
                        <wpg:cNvGrpSpPr>
                          <a:grpSpLocks/>
                        </wpg:cNvGrpSpPr>
                        <wpg:grpSpPr bwMode="auto">
                          <a:xfrm>
                            <a:off x="0" y="190"/>
                            <a:ext cx="22494" cy="8321"/>
                            <a:chOff x="2286" y="0"/>
                            <a:chExt cx="14721" cy="10241"/>
                          </a:xfrm>
                        </wpg:grpSpPr>
                        <wps:wsp>
                          <wps:cNvPr id="5" name="Rectangle 10"/>
                          <wps:cNvSpPr>
                            <a:spLocks/>
                          </wps:cNvSpPr>
                          <wps:spPr bwMode="auto">
                            <a:xfrm>
                              <a:off x="2286" y="0"/>
                              <a:ext cx="14662" cy="10122"/>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77"/>
                          <wps:cNvSpPr>
                            <a:spLocks noChangeArrowheads="1"/>
                          </wps:cNvSpPr>
                          <wps:spPr bwMode="auto">
                            <a:xfrm>
                              <a:off x="2286" y="0"/>
                              <a:ext cx="14721" cy="10241"/>
                            </a:xfrm>
                            <a:prstGeom prst="rect">
                              <a:avLst/>
                            </a:prstGeom>
                            <a:blipFill dpi="0" rotWithShape="1">
                              <a:blip r:embed="rId10"/>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7" name="Text Box 178"/>
                        <wps:cNvSpPr txBox="1">
                          <a:spLocks noChangeArrowheads="1"/>
                        </wps:cNvSpPr>
                        <wps:spPr bwMode="auto">
                          <a:xfrm>
                            <a:off x="0" y="3996"/>
                            <a:ext cx="32178" cy="1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6827DE" w14:textId="77777777" w:rsidR="001A683F" w:rsidRPr="006C2FAE" w:rsidRDefault="001A683F">
                              <w:pPr>
                                <w:ind w:left="504"/>
                                <w:jc w:val="right"/>
                                <w:rPr>
                                  <w:rFonts w:ascii="Berlin Sans FB" w:hAnsi="Berlin Sans FB"/>
                                  <w:smallCaps/>
                                  <w:color w:val="ED7D31"/>
                                  <w:sz w:val="52"/>
                                  <w:szCs w:val="52"/>
                                </w:rPr>
                              </w:pPr>
                            </w:p>
                            <w:p w14:paraId="0DC6ED7F" w14:textId="73E2C1C3" w:rsidR="00540C85" w:rsidRDefault="00A15CC3" w:rsidP="00540C85">
                              <w:pPr>
                                <w:ind w:left="504"/>
                                <w:jc w:val="center"/>
                                <w:rPr>
                                  <w:rFonts w:ascii="Berlin Sans FB" w:hAnsi="Berlin Sans FB"/>
                                  <w:smallCaps/>
                                  <w:color w:val="0070C0"/>
                                  <w:sz w:val="52"/>
                                  <w:szCs w:val="52"/>
                                </w:rPr>
                              </w:pPr>
                              <w:r>
                                <w:rPr>
                                  <w:rFonts w:ascii="Berlin Sans FB" w:hAnsi="Berlin Sans FB"/>
                                  <w:smallCaps/>
                                  <w:color w:val="0070C0"/>
                                  <w:sz w:val="52"/>
                                  <w:szCs w:val="52"/>
                                </w:rPr>
                                <w:t xml:space="preserve">Acceptable Use </w:t>
                              </w:r>
                              <w:r w:rsidR="001A683F" w:rsidRPr="00993D08">
                                <w:rPr>
                                  <w:rFonts w:ascii="Berlin Sans FB" w:hAnsi="Berlin Sans FB"/>
                                  <w:smallCaps/>
                                  <w:color w:val="0070C0"/>
                                  <w:sz w:val="52"/>
                                  <w:szCs w:val="52"/>
                                </w:rPr>
                                <w:t>Policy</w:t>
                              </w:r>
                            </w:p>
                            <w:p w14:paraId="14CE72B3" w14:textId="2391D3B7" w:rsidR="001A683F" w:rsidRDefault="00540C85" w:rsidP="00540C85">
                              <w:pPr>
                                <w:ind w:left="504"/>
                                <w:jc w:val="center"/>
                                <w:rPr>
                                  <w:rFonts w:ascii="Berlin Sans FB" w:hAnsi="Berlin Sans FB"/>
                                  <w:smallCaps/>
                                  <w:color w:val="0070C0"/>
                                  <w:sz w:val="52"/>
                                  <w:szCs w:val="52"/>
                                </w:rPr>
                              </w:pPr>
                              <w:r>
                                <w:rPr>
                                  <w:rFonts w:ascii="Berlin Sans FB" w:hAnsi="Berlin Sans FB"/>
                                  <w:smallCaps/>
                                  <w:color w:val="0070C0"/>
                                  <w:sz w:val="52"/>
                                  <w:szCs w:val="52"/>
                                </w:rPr>
                                <w:t>of St. Conleth’s National School.</w:t>
                              </w:r>
                            </w:p>
                            <w:p w14:paraId="1D3C63AD" w14:textId="77777777" w:rsidR="00540C85" w:rsidRDefault="00540C85">
                              <w:pPr>
                                <w:ind w:left="504"/>
                                <w:jc w:val="right"/>
                                <w:rPr>
                                  <w:rFonts w:ascii="Berlin Sans FB" w:hAnsi="Berlin Sans FB"/>
                                  <w:smallCaps/>
                                  <w:color w:val="0070C0"/>
                                  <w:sz w:val="52"/>
                                  <w:szCs w:val="52"/>
                                </w:rPr>
                              </w:pPr>
                            </w:p>
                            <w:p w14:paraId="279EF8D5" w14:textId="77777777" w:rsidR="00540C85" w:rsidRPr="00993D08" w:rsidRDefault="00540C85">
                              <w:pPr>
                                <w:ind w:left="504"/>
                                <w:jc w:val="right"/>
                                <w:rPr>
                                  <w:rFonts w:ascii="Berlin Sans FB" w:hAnsi="Berlin Sans FB"/>
                                  <w:smallCaps/>
                                  <w:color w:val="0070C0"/>
                                  <w:sz w:val="52"/>
                                  <w:szCs w:val="52"/>
                                </w:rPr>
                              </w:pPr>
                            </w:p>
                            <w:p w14:paraId="4F130B07" w14:textId="77777777" w:rsidR="001A683F" w:rsidRPr="006C2FAE" w:rsidRDefault="001A683F">
                              <w:pPr>
                                <w:pStyle w:val="NoSpacing"/>
                                <w:ind w:left="360"/>
                                <w:jc w:val="right"/>
                                <w:rPr>
                                  <w:color w:val="5B9BD5"/>
                                  <w:sz w:val="20"/>
                                  <w:szCs w:val="20"/>
                                </w:rPr>
                              </w:pPr>
                            </w:p>
                          </w:txbxContent>
                        </wps:txbx>
                        <wps:bodyPr rot="0" vert="horz" wrap="square" lIns="45720" tIns="9144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A8B3DF" id="Group 173" o:spid="_x0000_s1026" style="position:absolute;margin-left:129pt;margin-top:237pt;width:355.5pt;height:237.75pt;z-index:251658240;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"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" path="m,l2240281,,1659256,222885,,822960,,xe" fillcolor="#5b9bd5" stroked="f" strokeweight="1pt">
                    <v:stroke joinstyle="miter"/>
                    <v:path arrowok="t" o:connecttype="custom" o:connectlocs="0,0;9596,0;7107,3372;0,12450;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11" o:title="" recolor="t" rotate="t" type="frame"/>
                  </v:rect>
                </v:group>
                <v:shapetype id="_x0000_t202" coordsize="21600,21600" o:spt="202" path="m,l,21600r21600,l21600,xe">
                  <v:stroke joinstyle="miter"/>
                  <v:path gradientshapeok="t" o:connecttype="rect"/>
                </v:shapetype>
                <v:shape id="Text Box 178" o:spid="_x0000_s1031" type="#_x0000_t202" style="position:absolute;top:3996;width:32178;height:1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" filled="f" stroked="f" strokeweight=".5pt">
                  <v:textbox inset="3.6pt,7.2pt,0,0">
                    <w:txbxContent>
                      <w:p w14:paraId="766827DE" w14:textId="77777777" w:rsidR="001A683F" w:rsidRPr="006C2FAE" w:rsidRDefault="001A683F">
                        <w:pPr>
                          <w:ind w:left="504"/>
                          <w:jc w:val="right"/>
                          <w:rPr>
                            <w:rFonts w:ascii="Berlin Sans FB" w:hAnsi="Berlin Sans FB"/>
                            <w:smallCaps/>
                            <w:color w:val="ED7D31"/>
                            <w:sz w:val="52"/>
                            <w:szCs w:val="52"/>
                          </w:rPr>
                        </w:pPr>
                      </w:p>
                      <w:p w14:paraId="0DC6ED7F" w14:textId="73E2C1C3" w:rsidR="00540C85" w:rsidRDefault="00A15CC3" w:rsidP="00540C85">
                        <w:pPr>
                          <w:ind w:left="504"/>
                          <w:jc w:val="center"/>
                          <w:rPr>
                            <w:rFonts w:ascii="Berlin Sans FB" w:hAnsi="Berlin Sans FB"/>
                            <w:smallCaps/>
                            <w:color w:val="0070C0"/>
                            <w:sz w:val="52"/>
                            <w:szCs w:val="52"/>
                          </w:rPr>
                        </w:pPr>
                        <w:r>
                          <w:rPr>
                            <w:rFonts w:ascii="Berlin Sans FB" w:hAnsi="Berlin Sans FB"/>
                            <w:smallCaps/>
                            <w:color w:val="0070C0"/>
                            <w:sz w:val="52"/>
                            <w:szCs w:val="52"/>
                          </w:rPr>
                          <w:t xml:space="preserve">Acceptable Use </w:t>
                        </w:r>
                        <w:r w:rsidR="001A683F" w:rsidRPr="00993D08">
                          <w:rPr>
                            <w:rFonts w:ascii="Berlin Sans FB" w:hAnsi="Berlin Sans FB"/>
                            <w:smallCaps/>
                            <w:color w:val="0070C0"/>
                            <w:sz w:val="52"/>
                            <w:szCs w:val="52"/>
                          </w:rPr>
                          <w:t>Policy</w:t>
                        </w:r>
                      </w:p>
                      <w:p w14:paraId="14CE72B3" w14:textId="2391D3B7" w:rsidR="001A683F" w:rsidRDefault="00540C85" w:rsidP="00540C85">
                        <w:pPr>
                          <w:ind w:left="504"/>
                          <w:jc w:val="center"/>
                          <w:rPr>
                            <w:rFonts w:ascii="Berlin Sans FB" w:hAnsi="Berlin Sans FB"/>
                            <w:smallCaps/>
                            <w:color w:val="0070C0"/>
                            <w:sz w:val="52"/>
                            <w:szCs w:val="52"/>
                          </w:rPr>
                        </w:pPr>
                        <w:r>
                          <w:rPr>
                            <w:rFonts w:ascii="Berlin Sans FB" w:hAnsi="Berlin Sans FB"/>
                            <w:smallCaps/>
                            <w:color w:val="0070C0"/>
                            <w:sz w:val="52"/>
                            <w:szCs w:val="52"/>
                          </w:rPr>
                          <w:t>of St. Conleth’s National School.</w:t>
                        </w:r>
                      </w:p>
                      <w:p w14:paraId="1D3C63AD" w14:textId="77777777" w:rsidR="00540C85" w:rsidRDefault="00540C85">
                        <w:pPr>
                          <w:ind w:left="504"/>
                          <w:jc w:val="right"/>
                          <w:rPr>
                            <w:rFonts w:ascii="Berlin Sans FB" w:hAnsi="Berlin Sans FB"/>
                            <w:smallCaps/>
                            <w:color w:val="0070C0"/>
                            <w:sz w:val="52"/>
                            <w:szCs w:val="52"/>
                          </w:rPr>
                        </w:pPr>
                      </w:p>
                      <w:p w14:paraId="279EF8D5" w14:textId="77777777" w:rsidR="00540C85" w:rsidRPr="00993D08" w:rsidRDefault="00540C85">
                        <w:pPr>
                          <w:ind w:left="504"/>
                          <w:jc w:val="right"/>
                          <w:rPr>
                            <w:rFonts w:ascii="Berlin Sans FB" w:hAnsi="Berlin Sans FB"/>
                            <w:smallCaps/>
                            <w:color w:val="0070C0"/>
                            <w:sz w:val="52"/>
                            <w:szCs w:val="52"/>
                          </w:rPr>
                        </w:pPr>
                      </w:p>
                      <w:p w14:paraId="4F130B07" w14:textId="77777777" w:rsidR="001A683F" w:rsidRPr="006C2FAE" w:rsidRDefault="001A683F">
                        <w:pPr>
                          <w:pStyle w:val="NoSpacing"/>
                          <w:ind w:left="360"/>
                          <w:jc w:val="right"/>
                          <w:rPr>
                            <w:color w:val="5B9BD5"/>
                            <w:sz w:val="20"/>
                            <w:szCs w:val="20"/>
                          </w:rPr>
                        </w:pPr>
                      </w:p>
                    </w:txbxContent>
                  </v:textbox>
                </v:shape>
                <w10:wrap type="square" anchorx="page" anchory="page"/>
              </v:group>
            </w:pict>
          </mc:Fallback>
        </mc:AlternateContent>
      </w:r>
    </w:p>
    <w:p w14:paraId="3DD9735E" w14:textId="77777777" w:rsidR="001A683F" w:rsidRDefault="001A683F" w:rsidP="00D866FA">
      <w:pPr>
        <w:spacing w:line="276" w:lineRule="auto"/>
      </w:pPr>
    </w:p>
    <w:p w14:paraId="5A2BA84D" w14:textId="01B2447B" w:rsidR="001A683F" w:rsidRDefault="001A683F" w:rsidP="00D866FA">
      <w:pPr>
        <w:spacing w:line="276" w:lineRule="auto"/>
      </w:pPr>
    </w:p>
    <w:p w14:paraId="57E472EE" w14:textId="1D6F9898" w:rsidR="001A683F" w:rsidRDefault="001A683F" w:rsidP="00D866FA">
      <w:pPr>
        <w:spacing w:line="276" w:lineRule="auto"/>
      </w:pPr>
    </w:p>
    <w:p w14:paraId="7219EFF2" w14:textId="322C10D5" w:rsidR="001A683F" w:rsidRDefault="001A683F" w:rsidP="00D866FA">
      <w:pPr>
        <w:spacing w:line="276" w:lineRule="auto"/>
      </w:pPr>
    </w:p>
    <w:p w14:paraId="68170ECC" w14:textId="77777777" w:rsidR="001A683F" w:rsidRDefault="001A683F" w:rsidP="00D866FA">
      <w:pPr>
        <w:spacing w:line="276" w:lineRule="auto"/>
      </w:pPr>
    </w:p>
    <w:p w14:paraId="579F99ED" w14:textId="77777777" w:rsidR="001A683F" w:rsidRDefault="001A683F" w:rsidP="00D866FA">
      <w:pPr>
        <w:spacing w:line="276" w:lineRule="auto"/>
      </w:pPr>
    </w:p>
    <w:p w14:paraId="20E0EF91" w14:textId="77777777" w:rsidR="001A683F" w:rsidRDefault="001A683F" w:rsidP="00D866FA">
      <w:pPr>
        <w:spacing w:line="276" w:lineRule="auto"/>
      </w:pPr>
    </w:p>
    <w:p w14:paraId="705358AD" w14:textId="77777777" w:rsidR="001A683F" w:rsidRDefault="001A683F" w:rsidP="00D866FA">
      <w:pPr>
        <w:spacing w:line="276" w:lineRule="auto"/>
      </w:pPr>
    </w:p>
    <w:p w14:paraId="487DDE3B" w14:textId="77777777" w:rsidR="001A683F" w:rsidRDefault="001A683F" w:rsidP="00D866FA">
      <w:pPr>
        <w:spacing w:line="276" w:lineRule="auto"/>
      </w:pPr>
    </w:p>
    <w:p w14:paraId="1FC3612A" w14:textId="732E36F3" w:rsidR="001A683F" w:rsidRDefault="001A683F" w:rsidP="00D866FA">
      <w:pPr>
        <w:spacing w:line="276" w:lineRule="auto"/>
      </w:pPr>
    </w:p>
    <w:p w14:paraId="25735908" w14:textId="6CF7B936" w:rsidR="001A683F" w:rsidRDefault="001A683F" w:rsidP="00D866FA">
      <w:pPr>
        <w:spacing w:line="276" w:lineRule="auto"/>
      </w:pPr>
    </w:p>
    <w:p w14:paraId="552B5A67" w14:textId="76893D3C" w:rsidR="001A683F" w:rsidRDefault="00540C85" w:rsidP="00D866FA">
      <w:pPr>
        <w:spacing w:line="276" w:lineRule="auto"/>
      </w:pPr>
      <w:r>
        <w:rPr>
          <w:noProof/>
          <w:lang w:eastAsia="en-IE"/>
        </w:rPr>
        <mc:AlternateContent>
          <mc:Choice Requires="wps">
            <w:drawing>
              <wp:anchor distT="91440" distB="91440" distL="137160" distR="137160" simplePos="0" relativeHeight="251657216" behindDoc="0" locked="0" layoutInCell="0" allowOverlap="1" wp14:anchorId="010063C3" wp14:editId="0CB631A3">
                <wp:simplePos x="0" y="0"/>
                <wp:positionH relativeFrom="margin">
                  <wp:align>right</wp:align>
                </wp:positionH>
                <wp:positionV relativeFrom="margin">
                  <wp:posOffset>5715000</wp:posOffset>
                </wp:positionV>
                <wp:extent cx="1550670" cy="5875020"/>
                <wp:effectExtent l="9525" t="0" r="1905" b="190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50670" cy="5875020"/>
                        </a:xfrm>
                        <a:prstGeom prst="roundRect">
                          <a:avLst>
                            <a:gd name="adj" fmla="val 13032"/>
                          </a:avLst>
                        </a:prstGeom>
                        <a:solidFill>
                          <a:srgbClr val="5B9BD5"/>
                        </a:solidFill>
                      </wps:spPr>
                      <wps:txbx>
                        <w:txbxContent>
                          <w:p w14:paraId="59E00C74" w14:textId="77777777" w:rsidR="001A683F" w:rsidRPr="00540C85" w:rsidRDefault="001A683F" w:rsidP="001A683F">
                            <w:pPr>
                              <w:rPr>
                                <w:rFonts w:ascii="Calibri Light" w:eastAsia="Times New Roman" w:hAnsi="Calibri Light"/>
                                <w:iCs/>
                                <w:color w:val="FFFFFF"/>
                                <w:sz w:val="26"/>
                                <w:szCs w:val="26"/>
                              </w:rPr>
                            </w:pPr>
                            <w:r w:rsidRPr="00540C85">
                              <w:rPr>
                                <w:rFonts w:ascii="Calibri Light" w:eastAsia="Times New Roman" w:hAnsi="Calibri Light"/>
                                <w:iCs/>
                                <w:color w:val="FFFFFF"/>
                                <w:sz w:val="26"/>
                                <w:szCs w:val="26"/>
                              </w:rPr>
                              <w:t>St. Conleth’s National School,</w:t>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t>Phone: 046 9553490</w:t>
                            </w:r>
                          </w:p>
                          <w:p w14:paraId="034A9DE7" w14:textId="77777777" w:rsidR="001A683F" w:rsidRPr="00540C85" w:rsidRDefault="001A683F" w:rsidP="001A683F">
                            <w:pPr>
                              <w:rPr>
                                <w:rFonts w:ascii="Calibri Light" w:eastAsia="Times New Roman" w:hAnsi="Calibri Light"/>
                                <w:iCs/>
                                <w:color w:val="FFFFFF"/>
                                <w:sz w:val="26"/>
                                <w:szCs w:val="26"/>
                              </w:rPr>
                            </w:pPr>
                            <w:r w:rsidRPr="00540C85">
                              <w:rPr>
                                <w:rFonts w:ascii="Calibri Light" w:eastAsia="Times New Roman" w:hAnsi="Calibri Light"/>
                                <w:iCs/>
                                <w:color w:val="FFFFFF"/>
                                <w:sz w:val="26"/>
                                <w:szCs w:val="26"/>
                              </w:rPr>
                              <w:t>Derrinturn,</w:t>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t>Fax: 046 9552547</w:t>
                            </w:r>
                          </w:p>
                          <w:p w14:paraId="60985FA3" w14:textId="77777777" w:rsidR="001A683F" w:rsidRPr="00540C85" w:rsidRDefault="001A683F" w:rsidP="001A683F">
                            <w:pPr>
                              <w:rPr>
                                <w:rFonts w:ascii="Calibri Light" w:eastAsia="Times New Roman" w:hAnsi="Calibri Light"/>
                                <w:iCs/>
                                <w:color w:val="FFFFFF"/>
                                <w:sz w:val="26"/>
                                <w:szCs w:val="26"/>
                              </w:rPr>
                            </w:pPr>
                            <w:r w:rsidRPr="00540C85">
                              <w:rPr>
                                <w:rFonts w:ascii="Calibri Light" w:eastAsia="Times New Roman" w:hAnsi="Calibri Light"/>
                                <w:iCs/>
                                <w:color w:val="FFFFFF"/>
                                <w:sz w:val="26"/>
                                <w:szCs w:val="26"/>
                              </w:rPr>
                              <w:t>Carbury,</w:t>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t>E-mail: secretary@stconlethsns.ie</w:t>
                            </w:r>
                            <w:r w:rsidRPr="00540C85">
                              <w:rPr>
                                <w:rFonts w:ascii="Calibri Light" w:eastAsia="Times New Roman" w:hAnsi="Calibri Light"/>
                                <w:iCs/>
                                <w:color w:val="FFFFFF"/>
                                <w:sz w:val="26"/>
                                <w:szCs w:val="26"/>
                              </w:rPr>
                              <w:tab/>
                            </w:r>
                          </w:p>
                          <w:p w14:paraId="5099DD50" w14:textId="78BBFDBD" w:rsidR="001A683F" w:rsidRPr="00540C85" w:rsidRDefault="001A683F" w:rsidP="001A683F">
                            <w:pPr>
                              <w:rPr>
                                <w:rFonts w:ascii="Calibri Light" w:eastAsia="Times New Roman" w:hAnsi="Calibri Light"/>
                                <w:iCs/>
                                <w:color w:val="FFFFFF"/>
                                <w:sz w:val="26"/>
                                <w:szCs w:val="26"/>
                              </w:rPr>
                            </w:pPr>
                            <w:r w:rsidRPr="00540C85">
                              <w:rPr>
                                <w:rFonts w:ascii="Calibri Light" w:eastAsia="Times New Roman" w:hAnsi="Calibri Light"/>
                                <w:iCs/>
                                <w:color w:val="FFFFFF"/>
                                <w:sz w:val="26"/>
                                <w:szCs w:val="26"/>
                              </w:rPr>
                              <w:t>Co. Kildare.</w:t>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00540C85" w:rsidRPr="00540C85">
                              <w:rPr>
                                <w:rFonts w:ascii="Calibri Light" w:eastAsia="Times New Roman" w:hAnsi="Calibri Light"/>
                                <w:iCs/>
                                <w:color w:val="FFFFFF"/>
                                <w:sz w:val="26"/>
                                <w:szCs w:val="26"/>
                              </w:rPr>
                              <w:t>Website: www.stconlethsns.weebly.com</w:t>
                            </w:r>
                          </w:p>
                          <w:p w14:paraId="39CC2286" w14:textId="77777777" w:rsidR="001A683F" w:rsidRPr="006C2FAE" w:rsidRDefault="001A683F" w:rsidP="001A683F">
                            <w:pPr>
                              <w:rPr>
                                <w:rFonts w:ascii="Calibri Light" w:eastAsia="Times New Roman" w:hAnsi="Calibri Light"/>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063C3" id="AutoShape 2" o:spid="_x0000_s1032" style="position:absolute;margin-left:70.9pt;margin-top:450pt;width:122.1pt;height:462.6pt;rotation:90;z-index:25165721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" o:allowincell="f" fillcolor="#5b9bd5" stroked="f">
                <v:textbox>
                  <w:txbxContent>
                    <w:p w14:paraId="59E00C74" w14:textId="77777777" w:rsidR="001A683F" w:rsidRPr="00540C85" w:rsidRDefault="001A683F" w:rsidP="001A683F">
                      <w:pPr>
                        <w:rPr>
                          <w:rFonts w:ascii="Calibri Light" w:eastAsia="Times New Roman" w:hAnsi="Calibri Light"/>
                          <w:iCs/>
                          <w:color w:val="FFFFFF"/>
                          <w:sz w:val="26"/>
                          <w:szCs w:val="26"/>
                        </w:rPr>
                      </w:pPr>
                      <w:r w:rsidRPr="00540C85">
                        <w:rPr>
                          <w:rFonts w:ascii="Calibri Light" w:eastAsia="Times New Roman" w:hAnsi="Calibri Light"/>
                          <w:iCs/>
                          <w:color w:val="FFFFFF"/>
                          <w:sz w:val="26"/>
                          <w:szCs w:val="26"/>
                        </w:rPr>
                        <w:t>St. Conleth’s National School,</w:t>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t>Phone: 046 9553490</w:t>
                      </w:r>
                    </w:p>
                    <w:p w14:paraId="034A9DE7" w14:textId="77777777" w:rsidR="001A683F" w:rsidRPr="00540C85" w:rsidRDefault="001A683F" w:rsidP="001A683F">
                      <w:pPr>
                        <w:rPr>
                          <w:rFonts w:ascii="Calibri Light" w:eastAsia="Times New Roman" w:hAnsi="Calibri Light"/>
                          <w:iCs/>
                          <w:color w:val="FFFFFF"/>
                          <w:sz w:val="26"/>
                          <w:szCs w:val="26"/>
                        </w:rPr>
                      </w:pPr>
                      <w:r w:rsidRPr="00540C85">
                        <w:rPr>
                          <w:rFonts w:ascii="Calibri Light" w:eastAsia="Times New Roman" w:hAnsi="Calibri Light"/>
                          <w:iCs/>
                          <w:color w:val="FFFFFF"/>
                          <w:sz w:val="26"/>
                          <w:szCs w:val="26"/>
                        </w:rPr>
                        <w:t>Derrinturn,</w:t>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t>Fax: 046 9552547</w:t>
                      </w:r>
                    </w:p>
                    <w:p w14:paraId="60985FA3" w14:textId="77777777" w:rsidR="001A683F" w:rsidRPr="00540C85" w:rsidRDefault="001A683F" w:rsidP="001A683F">
                      <w:pPr>
                        <w:rPr>
                          <w:rFonts w:ascii="Calibri Light" w:eastAsia="Times New Roman" w:hAnsi="Calibri Light"/>
                          <w:iCs/>
                          <w:color w:val="FFFFFF"/>
                          <w:sz w:val="26"/>
                          <w:szCs w:val="26"/>
                        </w:rPr>
                      </w:pPr>
                      <w:r w:rsidRPr="00540C85">
                        <w:rPr>
                          <w:rFonts w:ascii="Calibri Light" w:eastAsia="Times New Roman" w:hAnsi="Calibri Light"/>
                          <w:iCs/>
                          <w:color w:val="FFFFFF"/>
                          <w:sz w:val="26"/>
                          <w:szCs w:val="26"/>
                        </w:rPr>
                        <w:t>Carbury,</w:t>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t>E-mail: secretary@stconlethsns.ie</w:t>
                      </w:r>
                      <w:r w:rsidRPr="00540C85">
                        <w:rPr>
                          <w:rFonts w:ascii="Calibri Light" w:eastAsia="Times New Roman" w:hAnsi="Calibri Light"/>
                          <w:iCs/>
                          <w:color w:val="FFFFFF"/>
                          <w:sz w:val="26"/>
                          <w:szCs w:val="26"/>
                        </w:rPr>
                        <w:tab/>
                      </w:r>
                    </w:p>
                    <w:p w14:paraId="5099DD50" w14:textId="78BBFDBD" w:rsidR="001A683F" w:rsidRPr="00540C85" w:rsidRDefault="001A683F" w:rsidP="001A683F">
                      <w:pPr>
                        <w:rPr>
                          <w:rFonts w:ascii="Calibri Light" w:eastAsia="Times New Roman" w:hAnsi="Calibri Light"/>
                          <w:iCs/>
                          <w:color w:val="FFFFFF"/>
                          <w:sz w:val="26"/>
                          <w:szCs w:val="26"/>
                        </w:rPr>
                      </w:pPr>
                      <w:r w:rsidRPr="00540C85">
                        <w:rPr>
                          <w:rFonts w:ascii="Calibri Light" w:eastAsia="Times New Roman" w:hAnsi="Calibri Light"/>
                          <w:iCs/>
                          <w:color w:val="FFFFFF"/>
                          <w:sz w:val="26"/>
                          <w:szCs w:val="26"/>
                        </w:rPr>
                        <w:t>Co. Kildare.</w:t>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Pr="00540C85">
                        <w:rPr>
                          <w:rFonts w:ascii="Calibri Light" w:eastAsia="Times New Roman" w:hAnsi="Calibri Light"/>
                          <w:iCs/>
                          <w:color w:val="FFFFFF"/>
                          <w:sz w:val="26"/>
                          <w:szCs w:val="26"/>
                        </w:rPr>
                        <w:tab/>
                      </w:r>
                      <w:r w:rsidR="00540C85" w:rsidRPr="00540C85">
                        <w:rPr>
                          <w:rFonts w:ascii="Calibri Light" w:eastAsia="Times New Roman" w:hAnsi="Calibri Light"/>
                          <w:iCs/>
                          <w:color w:val="FFFFFF"/>
                          <w:sz w:val="26"/>
                          <w:szCs w:val="26"/>
                        </w:rPr>
                        <w:t>Website: www.stconlethsns.weebly.com</w:t>
                      </w:r>
                    </w:p>
                    <w:p w14:paraId="39CC2286" w14:textId="77777777" w:rsidR="001A683F" w:rsidRPr="006C2FAE" w:rsidRDefault="001A683F" w:rsidP="001A683F">
                      <w:pPr>
                        <w:rPr>
                          <w:rFonts w:ascii="Calibri Light" w:eastAsia="Times New Roman" w:hAnsi="Calibri Light"/>
                          <w:iCs/>
                          <w:color w:val="FFFFFF"/>
                          <w:sz w:val="28"/>
                          <w:szCs w:val="28"/>
                        </w:rPr>
                      </w:pPr>
                    </w:p>
                  </w:txbxContent>
                </v:textbox>
                <w10:wrap type="square" anchorx="margin" anchory="margin"/>
              </v:roundrect>
            </w:pict>
          </mc:Fallback>
        </mc:AlternateContent>
      </w:r>
    </w:p>
    <w:p w14:paraId="7B37FABB" w14:textId="77777777" w:rsidR="001A683F" w:rsidRDefault="001A683F" w:rsidP="00D866FA">
      <w:pPr>
        <w:spacing w:line="276" w:lineRule="auto"/>
      </w:pPr>
    </w:p>
    <w:p w14:paraId="2D9AC58E" w14:textId="77777777" w:rsidR="001A683F" w:rsidRDefault="001A683F" w:rsidP="00D866FA">
      <w:pPr>
        <w:spacing w:line="276" w:lineRule="auto"/>
      </w:pPr>
    </w:p>
    <w:p w14:paraId="2599A889" w14:textId="77777777" w:rsidR="001A683F" w:rsidRDefault="001A683F" w:rsidP="00D866FA">
      <w:pPr>
        <w:spacing w:line="276" w:lineRule="auto"/>
      </w:pPr>
    </w:p>
    <w:p w14:paraId="12E36258" w14:textId="77777777" w:rsidR="001A683F" w:rsidRDefault="001A683F" w:rsidP="00D866FA">
      <w:pPr>
        <w:spacing w:line="276" w:lineRule="auto"/>
      </w:pPr>
    </w:p>
    <w:p w14:paraId="384083E4" w14:textId="77777777" w:rsidR="00C26BEB" w:rsidRDefault="00C26BEB" w:rsidP="00D866FA">
      <w:pPr>
        <w:spacing w:line="276" w:lineRule="auto"/>
      </w:pPr>
    </w:p>
    <w:p w14:paraId="1E1084F7" w14:textId="77777777" w:rsidR="00C26BEB" w:rsidRDefault="00C26BEB" w:rsidP="00D866FA">
      <w:pPr>
        <w:spacing w:line="276" w:lineRule="auto"/>
      </w:pPr>
    </w:p>
    <w:p w14:paraId="7AC9C7FA" w14:textId="77777777" w:rsidR="00C26BEB" w:rsidRDefault="00C26BEB" w:rsidP="00D866FA">
      <w:pPr>
        <w:spacing w:line="276" w:lineRule="auto"/>
      </w:pPr>
    </w:p>
    <w:sdt>
      <w:sdtPr>
        <w:rPr>
          <w:rFonts w:ascii="Calibri" w:eastAsia="Calibri" w:hAnsi="Calibri" w:cs="Times New Roman"/>
          <w:color w:val="auto"/>
          <w:sz w:val="22"/>
          <w:szCs w:val="22"/>
          <w:lang w:val="en-IE"/>
        </w:rPr>
        <w:id w:val="1728797590"/>
        <w:docPartObj>
          <w:docPartGallery w:val="Table of Contents"/>
          <w:docPartUnique/>
        </w:docPartObj>
      </w:sdtPr>
      <w:sdtEndPr>
        <w:rPr>
          <w:b/>
          <w:bCs/>
          <w:noProof/>
        </w:rPr>
      </w:sdtEndPr>
      <w:sdtContent>
        <w:p w14:paraId="324170BE" w14:textId="60C4A42C" w:rsidR="00CF4EF7" w:rsidRPr="00CF4EF7" w:rsidRDefault="002050C4" w:rsidP="00CF4EF7">
          <w:pPr>
            <w:pStyle w:val="TOCHeading"/>
            <w:rPr>
              <w:sz w:val="40"/>
              <w:szCs w:val="40"/>
            </w:rPr>
          </w:pPr>
          <w:r w:rsidRPr="00CF4EF7">
            <w:rPr>
              <w:sz w:val="40"/>
              <w:szCs w:val="40"/>
            </w:rPr>
            <w:t>Table of Contents</w:t>
          </w:r>
        </w:p>
        <w:p w14:paraId="12196D36" w14:textId="1D430153" w:rsidR="002050C4" w:rsidRPr="00CF4EF7" w:rsidRDefault="002050C4">
          <w:pPr>
            <w:pStyle w:val="TOC1"/>
            <w:tabs>
              <w:tab w:val="right" w:leader="dot" w:pos="9016"/>
            </w:tabs>
            <w:rPr>
              <w:rFonts w:asciiTheme="minorHAnsi" w:eastAsiaTheme="minorEastAsia" w:hAnsiTheme="minorHAnsi" w:cstheme="minorBidi"/>
              <w:noProof/>
              <w:sz w:val="28"/>
              <w:szCs w:val="28"/>
              <w:lang w:eastAsia="en-IE"/>
            </w:rPr>
          </w:pPr>
          <w:r>
            <w:fldChar w:fldCharType="begin"/>
          </w:r>
          <w:r>
            <w:instrText xml:space="preserve"> TOC \o "1-3" \h \z \u </w:instrText>
          </w:r>
          <w:r>
            <w:fldChar w:fldCharType="separate"/>
          </w:r>
          <w:hyperlink w:anchor="_Toc61861663" w:history="1">
            <w:r w:rsidRPr="00CF4EF7">
              <w:rPr>
                <w:rStyle w:val="Hyperlink"/>
                <w:noProof/>
                <w:sz w:val="28"/>
                <w:szCs w:val="28"/>
              </w:rPr>
              <w:t>Aim of the AUP</w:t>
            </w:r>
            <w:r w:rsidRPr="00CF4EF7">
              <w:rPr>
                <w:noProof/>
                <w:webHidden/>
                <w:sz w:val="28"/>
                <w:szCs w:val="28"/>
              </w:rPr>
              <w:tab/>
            </w:r>
            <w:r w:rsidRPr="00CF4EF7">
              <w:rPr>
                <w:noProof/>
                <w:webHidden/>
                <w:sz w:val="28"/>
                <w:szCs w:val="28"/>
              </w:rPr>
              <w:fldChar w:fldCharType="begin"/>
            </w:r>
            <w:r w:rsidRPr="00CF4EF7">
              <w:rPr>
                <w:noProof/>
                <w:webHidden/>
                <w:sz w:val="28"/>
                <w:szCs w:val="28"/>
              </w:rPr>
              <w:instrText xml:space="preserve"> PAGEREF _Toc61861663 \h </w:instrText>
            </w:r>
            <w:r w:rsidRPr="00CF4EF7">
              <w:rPr>
                <w:noProof/>
                <w:webHidden/>
                <w:sz w:val="28"/>
                <w:szCs w:val="28"/>
              </w:rPr>
            </w:r>
            <w:r w:rsidRPr="00CF4EF7">
              <w:rPr>
                <w:noProof/>
                <w:webHidden/>
                <w:sz w:val="28"/>
                <w:szCs w:val="28"/>
              </w:rPr>
              <w:fldChar w:fldCharType="separate"/>
            </w:r>
            <w:r w:rsidR="00A36B6D">
              <w:rPr>
                <w:noProof/>
                <w:webHidden/>
                <w:sz w:val="28"/>
                <w:szCs w:val="28"/>
              </w:rPr>
              <w:t>1</w:t>
            </w:r>
            <w:r w:rsidRPr="00CF4EF7">
              <w:rPr>
                <w:noProof/>
                <w:webHidden/>
                <w:sz w:val="28"/>
                <w:szCs w:val="28"/>
              </w:rPr>
              <w:fldChar w:fldCharType="end"/>
            </w:r>
          </w:hyperlink>
        </w:p>
        <w:p w14:paraId="747F6357" w14:textId="4544591E"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64" w:history="1">
            <w:r w:rsidR="002050C4" w:rsidRPr="00CF4EF7">
              <w:rPr>
                <w:rStyle w:val="Hyperlink"/>
                <w:noProof/>
                <w:sz w:val="28"/>
                <w:szCs w:val="28"/>
              </w:rPr>
              <w:t>School’s Strategy</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_Toc61861664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1</w:t>
            </w:r>
            <w:r w:rsidR="002050C4" w:rsidRPr="00CF4EF7">
              <w:rPr>
                <w:noProof/>
                <w:webHidden/>
                <w:sz w:val="28"/>
                <w:szCs w:val="28"/>
              </w:rPr>
              <w:fldChar w:fldCharType="end"/>
            </w:r>
          </w:hyperlink>
        </w:p>
        <w:p w14:paraId="5612FFAF" w14:textId="3A4C4E5E"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65" w:history="1">
            <w:r w:rsidR="002050C4" w:rsidRPr="00CF4EF7">
              <w:rPr>
                <w:rStyle w:val="Hyperlink"/>
                <w:noProof/>
                <w:sz w:val="28"/>
                <w:szCs w:val="28"/>
              </w:rPr>
              <w:t>Web Browsing</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_Toc61861665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2</w:t>
            </w:r>
            <w:r w:rsidR="002050C4" w:rsidRPr="00CF4EF7">
              <w:rPr>
                <w:noProof/>
                <w:webHidden/>
                <w:sz w:val="28"/>
                <w:szCs w:val="28"/>
              </w:rPr>
              <w:fldChar w:fldCharType="end"/>
            </w:r>
          </w:hyperlink>
        </w:p>
        <w:p w14:paraId="31E7B8D0" w14:textId="5F2B6FF0"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66" w:history="1">
            <w:r w:rsidR="002050C4" w:rsidRPr="00CF4EF7">
              <w:rPr>
                <w:rStyle w:val="Hyperlink"/>
                <w:noProof/>
                <w:sz w:val="28"/>
                <w:szCs w:val="28"/>
              </w:rPr>
              <w:t>Email, Google Drive, Internet Chat</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_Toc61861666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2</w:t>
            </w:r>
            <w:r w:rsidR="002050C4" w:rsidRPr="00CF4EF7">
              <w:rPr>
                <w:noProof/>
                <w:webHidden/>
                <w:sz w:val="28"/>
                <w:szCs w:val="28"/>
              </w:rPr>
              <w:fldChar w:fldCharType="end"/>
            </w:r>
          </w:hyperlink>
        </w:p>
        <w:p w14:paraId="21A9CE0B" w14:textId="08916C6F"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67" w:history="1">
            <w:r w:rsidR="002050C4" w:rsidRPr="00CF4EF7">
              <w:rPr>
                <w:rStyle w:val="Hyperlink"/>
                <w:noProof/>
                <w:sz w:val="28"/>
                <w:szCs w:val="28"/>
              </w:rPr>
              <w:t>Social Media</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_Toc61861667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3</w:t>
            </w:r>
            <w:r w:rsidR="002050C4" w:rsidRPr="00CF4EF7">
              <w:rPr>
                <w:noProof/>
                <w:webHidden/>
                <w:sz w:val="28"/>
                <w:szCs w:val="28"/>
              </w:rPr>
              <w:fldChar w:fldCharType="end"/>
            </w:r>
          </w:hyperlink>
        </w:p>
        <w:p w14:paraId="0A52449B" w14:textId="120F221C"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68" w:history="1">
            <w:r w:rsidR="002050C4" w:rsidRPr="00CF4EF7">
              <w:rPr>
                <w:rStyle w:val="Hyperlink"/>
                <w:noProof/>
                <w:sz w:val="28"/>
                <w:szCs w:val="28"/>
              </w:rPr>
              <w:t>Personal Devices</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_Toc61861668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4</w:t>
            </w:r>
            <w:r w:rsidR="002050C4" w:rsidRPr="00CF4EF7">
              <w:rPr>
                <w:noProof/>
                <w:webHidden/>
                <w:sz w:val="28"/>
                <w:szCs w:val="28"/>
              </w:rPr>
              <w:fldChar w:fldCharType="end"/>
            </w:r>
          </w:hyperlink>
        </w:p>
        <w:p w14:paraId="111EA22A" w14:textId="360C0645"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69" w:history="1">
            <w:r w:rsidR="002050C4" w:rsidRPr="00CF4EF7">
              <w:rPr>
                <w:rStyle w:val="Hyperlink"/>
                <w:noProof/>
                <w:sz w:val="28"/>
                <w:szCs w:val="28"/>
              </w:rPr>
              <w:t>Images &amp; Video</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_Toc61861669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4</w:t>
            </w:r>
            <w:r w:rsidR="002050C4" w:rsidRPr="00CF4EF7">
              <w:rPr>
                <w:noProof/>
                <w:webHidden/>
                <w:sz w:val="28"/>
                <w:szCs w:val="28"/>
              </w:rPr>
              <w:fldChar w:fldCharType="end"/>
            </w:r>
          </w:hyperlink>
        </w:p>
        <w:p w14:paraId="5F3FCD0B" w14:textId="45D4BE4B"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70" w:history="1">
            <w:r w:rsidR="002050C4" w:rsidRPr="00CF4EF7">
              <w:rPr>
                <w:rStyle w:val="Hyperlink"/>
                <w:noProof/>
                <w:sz w:val="28"/>
                <w:szCs w:val="28"/>
              </w:rPr>
              <w:t>School Website</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_Toc61861670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5</w:t>
            </w:r>
            <w:r w:rsidR="002050C4" w:rsidRPr="00CF4EF7">
              <w:rPr>
                <w:noProof/>
                <w:webHidden/>
                <w:sz w:val="28"/>
                <w:szCs w:val="28"/>
              </w:rPr>
              <w:fldChar w:fldCharType="end"/>
            </w:r>
          </w:hyperlink>
        </w:p>
        <w:p w14:paraId="2DAA0A25" w14:textId="2856466D"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71" w:history="1">
            <w:r w:rsidR="002050C4" w:rsidRPr="00CF4EF7">
              <w:rPr>
                <w:rStyle w:val="Hyperlink"/>
                <w:noProof/>
                <w:sz w:val="28"/>
                <w:szCs w:val="28"/>
              </w:rPr>
              <w:t>Remote Learning</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_Toc61861671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5</w:t>
            </w:r>
            <w:r w:rsidR="002050C4" w:rsidRPr="00CF4EF7">
              <w:rPr>
                <w:noProof/>
                <w:webHidden/>
                <w:sz w:val="28"/>
                <w:szCs w:val="28"/>
              </w:rPr>
              <w:fldChar w:fldCharType="end"/>
            </w:r>
          </w:hyperlink>
        </w:p>
        <w:p w14:paraId="6F53FD8A" w14:textId="1D9ABF28"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72" w:history="1">
            <w:r w:rsidR="002050C4" w:rsidRPr="00CF4EF7">
              <w:rPr>
                <w:rStyle w:val="Hyperlink"/>
                <w:noProof/>
                <w:sz w:val="28"/>
                <w:szCs w:val="28"/>
              </w:rPr>
              <w:t>Cyberbullying</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_Toc61861672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8</w:t>
            </w:r>
            <w:r w:rsidR="002050C4" w:rsidRPr="00CF4EF7">
              <w:rPr>
                <w:noProof/>
                <w:webHidden/>
                <w:sz w:val="28"/>
                <w:szCs w:val="28"/>
              </w:rPr>
              <w:fldChar w:fldCharType="end"/>
            </w:r>
          </w:hyperlink>
        </w:p>
        <w:p w14:paraId="043277A5" w14:textId="06ACCB35"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73" w:history="1">
            <w:r w:rsidR="002050C4" w:rsidRPr="00CF4EF7">
              <w:rPr>
                <w:rStyle w:val="Hyperlink"/>
                <w:noProof/>
                <w:sz w:val="28"/>
                <w:szCs w:val="28"/>
              </w:rPr>
              <w:t>Legislation</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_Toc61861673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9</w:t>
            </w:r>
            <w:r w:rsidR="002050C4" w:rsidRPr="00CF4EF7">
              <w:rPr>
                <w:noProof/>
                <w:webHidden/>
                <w:sz w:val="28"/>
                <w:szCs w:val="28"/>
              </w:rPr>
              <w:fldChar w:fldCharType="end"/>
            </w:r>
          </w:hyperlink>
        </w:p>
        <w:p w14:paraId="1F24A69F" w14:textId="61EB9966" w:rsidR="002050C4" w:rsidRPr="00CF4EF7" w:rsidRDefault="00F9113B">
          <w:pPr>
            <w:pStyle w:val="TOC1"/>
            <w:tabs>
              <w:tab w:val="right" w:leader="dot" w:pos="9016"/>
            </w:tabs>
            <w:rPr>
              <w:rFonts w:asciiTheme="minorHAnsi" w:eastAsiaTheme="minorEastAsia" w:hAnsiTheme="minorHAnsi" w:cstheme="minorBidi"/>
              <w:noProof/>
              <w:sz w:val="28"/>
              <w:szCs w:val="28"/>
              <w:lang w:eastAsia="en-IE"/>
            </w:rPr>
          </w:pPr>
          <w:hyperlink w:anchor="_Toc61861674" w:history="1">
            <w:r w:rsidR="002050C4" w:rsidRPr="00CF4EF7">
              <w:rPr>
                <w:rStyle w:val="Hyperlink"/>
                <w:noProof/>
                <w:sz w:val="28"/>
                <w:szCs w:val="28"/>
              </w:rPr>
              <w:t>Sanctions</w:t>
            </w:r>
            <w:r w:rsidR="002050C4" w:rsidRPr="00CF4EF7">
              <w:rPr>
                <w:noProof/>
                <w:webHidden/>
                <w:sz w:val="28"/>
                <w:szCs w:val="28"/>
              </w:rPr>
              <w:tab/>
            </w:r>
            <w:r w:rsidR="002050C4" w:rsidRPr="00CF4EF7">
              <w:rPr>
                <w:noProof/>
                <w:webHidden/>
                <w:sz w:val="28"/>
                <w:szCs w:val="28"/>
              </w:rPr>
              <w:fldChar w:fldCharType="begin"/>
            </w:r>
            <w:r w:rsidR="002050C4" w:rsidRPr="00CF4EF7">
              <w:rPr>
                <w:noProof/>
                <w:webHidden/>
                <w:sz w:val="28"/>
                <w:szCs w:val="28"/>
              </w:rPr>
              <w:instrText xml:space="preserve"> PAGEREF _Toc61861674 \h </w:instrText>
            </w:r>
            <w:r w:rsidR="002050C4" w:rsidRPr="00CF4EF7">
              <w:rPr>
                <w:noProof/>
                <w:webHidden/>
                <w:sz w:val="28"/>
                <w:szCs w:val="28"/>
              </w:rPr>
            </w:r>
            <w:r w:rsidR="002050C4" w:rsidRPr="00CF4EF7">
              <w:rPr>
                <w:noProof/>
                <w:webHidden/>
                <w:sz w:val="28"/>
                <w:szCs w:val="28"/>
              </w:rPr>
              <w:fldChar w:fldCharType="separate"/>
            </w:r>
            <w:r w:rsidR="00A36B6D">
              <w:rPr>
                <w:noProof/>
                <w:webHidden/>
                <w:sz w:val="28"/>
                <w:szCs w:val="28"/>
              </w:rPr>
              <w:t>9</w:t>
            </w:r>
            <w:r w:rsidR="002050C4" w:rsidRPr="00CF4EF7">
              <w:rPr>
                <w:noProof/>
                <w:webHidden/>
                <w:sz w:val="28"/>
                <w:szCs w:val="28"/>
              </w:rPr>
              <w:fldChar w:fldCharType="end"/>
            </w:r>
          </w:hyperlink>
        </w:p>
        <w:p w14:paraId="5C18E5A5" w14:textId="3FEE2D75" w:rsidR="002050C4" w:rsidRPr="00CF4EF7" w:rsidRDefault="002050C4">
          <w:pPr>
            <w:pStyle w:val="TOC1"/>
            <w:tabs>
              <w:tab w:val="right" w:leader="dot" w:pos="9016"/>
            </w:tabs>
            <w:rPr>
              <w:rFonts w:asciiTheme="minorHAnsi" w:eastAsiaTheme="minorEastAsia" w:hAnsiTheme="minorHAnsi" w:cstheme="minorBidi"/>
              <w:noProof/>
              <w:sz w:val="28"/>
              <w:szCs w:val="28"/>
              <w:lang w:eastAsia="en-IE"/>
            </w:rPr>
          </w:pPr>
        </w:p>
        <w:p w14:paraId="2371E558" w14:textId="6923EF6D" w:rsidR="002050C4" w:rsidRDefault="002050C4">
          <w:r>
            <w:rPr>
              <w:b/>
              <w:bCs/>
              <w:noProof/>
            </w:rPr>
            <w:fldChar w:fldCharType="end"/>
          </w:r>
        </w:p>
      </w:sdtContent>
    </w:sdt>
    <w:p w14:paraId="541353A3" w14:textId="77777777" w:rsidR="001308D6" w:rsidRPr="00605E72" w:rsidRDefault="001308D6" w:rsidP="00610592">
      <w:pPr>
        <w:spacing w:line="276" w:lineRule="auto"/>
        <w:rPr>
          <w:sz w:val="32"/>
          <w:szCs w:val="32"/>
        </w:rPr>
      </w:pPr>
      <w:r w:rsidRPr="00605E72">
        <w:rPr>
          <w:sz w:val="32"/>
          <w:szCs w:val="32"/>
        </w:rPr>
        <w:br w:type="page"/>
      </w:r>
    </w:p>
    <w:p w14:paraId="2AA2881B" w14:textId="77777777" w:rsidR="005B6855" w:rsidRDefault="005B6855" w:rsidP="00D866FA">
      <w:pPr>
        <w:spacing w:line="276" w:lineRule="auto"/>
        <w:rPr>
          <w:rFonts w:cs="Calibri"/>
          <w:color w:val="0070C0"/>
          <w:sz w:val="48"/>
          <w:szCs w:val="48"/>
        </w:rPr>
        <w:sectPr w:rsidR="005B6855" w:rsidSect="00FF0881">
          <w:footerReference w:type="default" r:id="rId12"/>
          <w:footerReference w:type="first" r:id="rId13"/>
          <w:pgSz w:w="11906" w:h="16838"/>
          <w:pgMar w:top="1440" w:right="1440" w:bottom="1440" w:left="1440" w:header="708" w:footer="708" w:gutter="0"/>
          <w:cols w:space="708"/>
          <w:titlePg/>
          <w:docGrid w:linePitch="360"/>
        </w:sectPr>
      </w:pPr>
    </w:p>
    <w:p w14:paraId="047C649E" w14:textId="1CB36E7E" w:rsidR="001308D6" w:rsidRPr="007414EF" w:rsidRDefault="00401484" w:rsidP="007414EF">
      <w:pPr>
        <w:pStyle w:val="Heading1"/>
        <w:rPr>
          <w:sz w:val="44"/>
          <w:szCs w:val="44"/>
        </w:rPr>
      </w:pPr>
      <w:bookmarkStart w:id="0" w:name="_Toc61861663"/>
      <w:r w:rsidRPr="007414EF">
        <w:rPr>
          <w:sz w:val="44"/>
          <w:szCs w:val="44"/>
        </w:rPr>
        <w:lastRenderedPageBreak/>
        <w:t>Aim of the AUP</w:t>
      </w:r>
      <w:bookmarkEnd w:id="0"/>
    </w:p>
    <w:p w14:paraId="332CB10E" w14:textId="77777777" w:rsidR="00452C08" w:rsidRDefault="001308D6" w:rsidP="00D866FA">
      <w:pPr>
        <w:spacing w:line="276" w:lineRule="auto"/>
        <w:rPr>
          <w:rFonts w:cs="Calibri"/>
          <w:sz w:val="24"/>
          <w:szCs w:val="24"/>
        </w:rPr>
      </w:pPr>
      <w:r w:rsidRPr="00452C08">
        <w:rPr>
          <w:rFonts w:cs="Calibri"/>
          <w:sz w:val="24"/>
          <w:szCs w:val="24"/>
        </w:rPr>
        <w:t>The aim of this Internet Acceptable Use Policy (AUP) is to ensure that</w:t>
      </w:r>
      <w:r w:rsidR="00401484" w:rsidRPr="00452C08">
        <w:rPr>
          <w:rFonts w:cs="Calibri"/>
          <w:sz w:val="24"/>
          <w:szCs w:val="24"/>
        </w:rPr>
        <w:t xml:space="preserve"> students</w:t>
      </w:r>
      <w:r w:rsidRPr="00452C08">
        <w:rPr>
          <w:rFonts w:cs="Calibri"/>
          <w:sz w:val="24"/>
          <w:szCs w:val="24"/>
        </w:rPr>
        <w:t xml:space="preserve"> will benefit from the learning opportunities offered by the school’s internet resources in a safe and effective manner. Internet use and access is considered a school resource and privilege. If the school AUP is not adhered to this privilege may be withdrawn and appropriate sanctions will be imposed.</w:t>
      </w:r>
    </w:p>
    <w:p w14:paraId="54912DA4" w14:textId="77777777" w:rsidR="00684F7E" w:rsidRPr="00452C08" w:rsidRDefault="00684F7E" w:rsidP="00D866FA">
      <w:pPr>
        <w:spacing w:line="276" w:lineRule="auto"/>
        <w:rPr>
          <w:rFonts w:cs="Calibri"/>
          <w:sz w:val="24"/>
          <w:szCs w:val="24"/>
        </w:rPr>
      </w:pPr>
      <w:r w:rsidRPr="00684F7E">
        <w:rPr>
          <w:rFonts w:cs="Calibri"/>
          <w:sz w:val="24"/>
          <w:szCs w:val="24"/>
        </w:rPr>
        <w:t>This Acceptable Use Policy applies to students, members of staff, volunteers, parents, carers and others who have access to and are users of the internet in St. Conleth's National School.</w:t>
      </w:r>
    </w:p>
    <w:p w14:paraId="6090D853" w14:textId="56D7282C" w:rsidR="00452C08" w:rsidRPr="00452C08" w:rsidRDefault="00452C08" w:rsidP="00D866FA">
      <w:pPr>
        <w:spacing w:line="276" w:lineRule="auto"/>
        <w:rPr>
          <w:b/>
          <w:sz w:val="24"/>
          <w:szCs w:val="24"/>
        </w:rPr>
      </w:pPr>
      <w:r w:rsidRPr="00452C08">
        <w:rPr>
          <w:sz w:val="24"/>
          <w:szCs w:val="24"/>
        </w:rPr>
        <w:t xml:space="preserve">It is envisaged that school and parent representatives will revise the AUP regularly. Before enrolling, the AUP should be read carefully to ensure that the conditions of use are accepted and understood. </w:t>
      </w:r>
      <w:r w:rsidRPr="00605E72">
        <w:rPr>
          <w:sz w:val="24"/>
          <w:szCs w:val="24"/>
        </w:rPr>
        <w:t xml:space="preserve">It is assumed that the parent accepts the terms of the AUP unless the school is specifically notified. </w:t>
      </w:r>
    </w:p>
    <w:p w14:paraId="2FC7C9A3" w14:textId="77777777" w:rsidR="00452C08" w:rsidRPr="00401484" w:rsidRDefault="00452C08" w:rsidP="00D866FA">
      <w:pPr>
        <w:spacing w:line="276" w:lineRule="auto"/>
      </w:pPr>
      <w:r w:rsidRPr="00452C08">
        <w:rPr>
          <w:sz w:val="24"/>
          <w:szCs w:val="24"/>
        </w:rPr>
        <w:t xml:space="preserve">This AUP was updated by staff, parents and BOM of </w:t>
      </w:r>
      <w:r>
        <w:rPr>
          <w:sz w:val="24"/>
          <w:szCs w:val="24"/>
        </w:rPr>
        <w:t xml:space="preserve">St. Conleth’s National School </w:t>
      </w:r>
      <w:r w:rsidRPr="00452C08">
        <w:rPr>
          <w:sz w:val="24"/>
          <w:szCs w:val="24"/>
        </w:rPr>
        <w:t xml:space="preserve">in </w:t>
      </w:r>
      <w:r>
        <w:rPr>
          <w:sz w:val="24"/>
          <w:szCs w:val="24"/>
        </w:rPr>
        <w:t xml:space="preserve">January 2021. </w:t>
      </w:r>
    </w:p>
    <w:p w14:paraId="1E8F31C2" w14:textId="77777777" w:rsidR="00401484" w:rsidRPr="007414EF" w:rsidRDefault="00401484" w:rsidP="007414EF">
      <w:pPr>
        <w:pStyle w:val="Heading1"/>
        <w:rPr>
          <w:sz w:val="44"/>
          <w:szCs w:val="44"/>
        </w:rPr>
      </w:pPr>
      <w:bookmarkStart w:id="1" w:name="_Toc61861664"/>
      <w:r w:rsidRPr="007414EF">
        <w:rPr>
          <w:sz w:val="44"/>
          <w:szCs w:val="44"/>
        </w:rPr>
        <w:t>School’s Strategy</w:t>
      </w:r>
      <w:bookmarkEnd w:id="1"/>
    </w:p>
    <w:p w14:paraId="76749426" w14:textId="77777777" w:rsidR="00401484" w:rsidRPr="00452C08" w:rsidRDefault="00401484" w:rsidP="00D866FA">
      <w:pPr>
        <w:autoSpaceDE w:val="0"/>
        <w:autoSpaceDN w:val="0"/>
        <w:adjustRightInd w:val="0"/>
        <w:spacing w:after="0" w:line="276" w:lineRule="auto"/>
        <w:rPr>
          <w:rFonts w:asciiTheme="minorHAnsi" w:hAnsiTheme="minorHAnsi" w:cstheme="minorHAnsi"/>
          <w:color w:val="000000"/>
          <w:sz w:val="24"/>
          <w:szCs w:val="24"/>
          <w:lang w:eastAsia="en-IE"/>
        </w:rPr>
      </w:pPr>
      <w:r w:rsidRPr="00401484">
        <w:rPr>
          <w:rFonts w:asciiTheme="minorHAnsi" w:hAnsiTheme="minorHAnsi" w:cstheme="minorHAnsi"/>
          <w:color w:val="000000"/>
          <w:sz w:val="24"/>
          <w:szCs w:val="24"/>
          <w:lang w:eastAsia="en-IE"/>
        </w:rPr>
        <w:t xml:space="preserve">The school employs a number of strategies in order to maximise learning opportunities and reduce risks associated with the Internet. These strategies are as follows: </w:t>
      </w:r>
    </w:p>
    <w:p w14:paraId="71646A3E" w14:textId="77777777" w:rsidR="00452C08" w:rsidRPr="00452C08" w:rsidRDefault="00452C08" w:rsidP="00D866FA">
      <w:pPr>
        <w:autoSpaceDE w:val="0"/>
        <w:autoSpaceDN w:val="0"/>
        <w:adjustRightInd w:val="0"/>
        <w:spacing w:after="0" w:line="276" w:lineRule="auto"/>
        <w:rPr>
          <w:rFonts w:asciiTheme="majorHAnsi" w:hAnsiTheme="majorHAnsi" w:cstheme="majorHAnsi"/>
          <w:color w:val="000000"/>
          <w:sz w:val="24"/>
          <w:szCs w:val="24"/>
          <w:lang w:eastAsia="en-IE"/>
        </w:rPr>
      </w:pPr>
    </w:p>
    <w:p w14:paraId="344CB0DA" w14:textId="77777777" w:rsidR="0073454C" w:rsidRPr="00684F7E" w:rsidRDefault="00452C08"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84F7E">
        <w:rPr>
          <w:sz w:val="24"/>
          <w:szCs w:val="24"/>
        </w:rPr>
        <w:t>Students are expected to follow the same rules for good behaviour and respectful conduct online as offline – See Code of Behaviour Policy</w:t>
      </w:r>
      <w:r w:rsidR="0073454C" w:rsidRPr="00684F7E">
        <w:rPr>
          <w:sz w:val="24"/>
          <w:szCs w:val="24"/>
        </w:rPr>
        <w:t xml:space="preserve">. </w:t>
      </w:r>
    </w:p>
    <w:p w14:paraId="7D297D6C" w14:textId="77777777" w:rsidR="00452C08" w:rsidRPr="00605E72" w:rsidRDefault="0073454C"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05E72">
        <w:rPr>
          <w:sz w:val="24"/>
          <w:szCs w:val="24"/>
        </w:rPr>
        <w:t>It is important that parents/guardians and pupils are aware of our Anti-Bullying Policy.</w:t>
      </w:r>
    </w:p>
    <w:p w14:paraId="3BBD9D75" w14:textId="37D15347" w:rsidR="00452C08" w:rsidRPr="00684F7E" w:rsidRDefault="00452C08"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05E72">
        <w:rPr>
          <w:sz w:val="24"/>
          <w:szCs w:val="24"/>
        </w:rPr>
        <w:t>Level 4 “</w:t>
      </w:r>
      <w:proofErr w:type="spellStart"/>
      <w:r w:rsidRPr="00605E72">
        <w:rPr>
          <w:sz w:val="24"/>
          <w:szCs w:val="24"/>
        </w:rPr>
        <w:t>Fortiguard</w:t>
      </w:r>
      <w:proofErr w:type="spellEnd"/>
      <w:r w:rsidRPr="00605E72">
        <w:rPr>
          <w:sz w:val="24"/>
          <w:szCs w:val="24"/>
        </w:rPr>
        <w:t xml:space="preserve"> Filtering Software” provided by the Nation</w:t>
      </w:r>
      <w:r w:rsidR="00605E72" w:rsidRPr="00605E72">
        <w:rPr>
          <w:sz w:val="24"/>
          <w:szCs w:val="24"/>
        </w:rPr>
        <w:t>al</w:t>
      </w:r>
      <w:r w:rsidRPr="00605E72">
        <w:rPr>
          <w:sz w:val="24"/>
          <w:szCs w:val="24"/>
        </w:rPr>
        <w:t xml:space="preserve"> Centre for Technology in Education (NCTE) is used through</w:t>
      </w:r>
      <w:r w:rsidRPr="00684F7E">
        <w:rPr>
          <w:sz w:val="24"/>
          <w:szCs w:val="24"/>
        </w:rPr>
        <w:t xml:space="preserve"> the school in order to minimise the risk of exposure to inappropriate material. This level is currently used by the majority of schools in Ireland. It allows access to millions of websites including interactive educational games and 'YouTube', while also blocking access to websites belonging to the 'Personal Websites' category and the 'Social Networking' category. Therefore, websites, blogs and apps such as </w:t>
      </w:r>
      <w:proofErr w:type="spellStart"/>
      <w:r w:rsidRPr="00684F7E">
        <w:rPr>
          <w:sz w:val="24"/>
          <w:szCs w:val="24"/>
        </w:rPr>
        <w:t>Tik</w:t>
      </w:r>
      <w:proofErr w:type="spellEnd"/>
      <w:r w:rsidRPr="00684F7E">
        <w:rPr>
          <w:sz w:val="24"/>
          <w:szCs w:val="24"/>
        </w:rPr>
        <w:t xml:space="preserve"> </w:t>
      </w:r>
      <w:proofErr w:type="spellStart"/>
      <w:r w:rsidRPr="00684F7E">
        <w:rPr>
          <w:sz w:val="24"/>
          <w:szCs w:val="24"/>
        </w:rPr>
        <w:t>Tok</w:t>
      </w:r>
      <w:proofErr w:type="spellEnd"/>
      <w:r w:rsidRPr="00684F7E">
        <w:rPr>
          <w:sz w:val="24"/>
          <w:szCs w:val="24"/>
        </w:rPr>
        <w:t xml:space="preserve">, Snapchat and Facebook are not accessible within the school. </w:t>
      </w:r>
    </w:p>
    <w:p w14:paraId="744E69D7" w14:textId="77777777" w:rsidR="00401484" w:rsidRPr="00684F7E" w:rsidRDefault="00401484"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84F7E">
        <w:rPr>
          <w:rFonts w:asciiTheme="minorHAnsi" w:hAnsiTheme="minorHAnsi" w:cstheme="minorHAnsi"/>
          <w:color w:val="000000"/>
          <w:sz w:val="24"/>
          <w:szCs w:val="24"/>
          <w:lang w:eastAsia="en-IE"/>
        </w:rPr>
        <w:t xml:space="preserve">Internet sessions will always be supervised by a teacher. </w:t>
      </w:r>
    </w:p>
    <w:p w14:paraId="7F3F6339" w14:textId="77777777" w:rsidR="00401484" w:rsidRPr="00684F7E" w:rsidRDefault="00401484"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84F7E">
        <w:rPr>
          <w:rFonts w:asciiTheme="minorHAnsi" w:hAnsiTheme="minorHAnsi" w:cstheme="minorHAnsi"/>
          <w:color w:val="000000"/>
          <w:sz w:val="24"/>
          <w:szCs w:val="24"/>
          <w:lang w:eastAsia="en-IE"/>
        </w:rPr>
        <w:t>The sch</w:t>
      </w:r>
      <w:r w:rsidR="00452C08" w:rsidRPr="00684F7E">
        <w:rPr>
          <w:rFonts w:asciiTheme="minorHAnsi" w:hAnsiTheme="minorHAnsi" w:cstheme="minorHAnsi"/>
          <w:color w:val="000000"/>
          <w:sz w:val="24"/>
          <w:szCs w:val="24"/>
          <w:lang w:eastAsia="en-IE"/>
        </w:rPr>
        <w:t>ool will regularly monitor students’ i</w:t>
      </w:r>
      <w:r w:rsidRPr="00684F7E">
        <w:rPr>
          <w:rFonts w:asciiTheme="minorHAnsi" w:hAnsiTheme="minorHAnsi" w:cstheme="minorHAnsi"/>
          <w:color w:val="000000"/>
          <w:sz w:val="24"/>
          <w:szCs w:val="24"/>
          <w:lang w:eastAsia="en-IE"/>
        </w:rPr>
        <w:t xml:space="preserve">nternet usage. </w:t>
      </w:r>
    </w:p>
    <w:p w14:paraId="3DCE874E" w14:textId="77777777" w:rsidR="00401484" w:rsidRPr="00684F7E" w:rsidRDefault="00401484"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84F7E">
        <w:rPr>
          <w:rFonts w:asciiTheme="minorHAnsi" w:hAnsiTheme="minorHAnsi" w:cstheme="minorHAnsi"/>
          <w:color w:val="000000"/>
          <w:sz w:val="24"/>
          <w:szCs w:val="24"/>
          <w:lang w:eastAsia="en-IE"/>
        </w:rPr>
        <w:t xml:space="preserve">Uploading and downloading of non-approved software will not be permitted. </w:t>
      </w:r>
    </w:p>
    <w:p w14:paraId="37299015" w14:textId="77777777" w:rsidR="00401484" w:rsidRPr="00684F7E" w:rsidRDefault="00401484"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84F7E">
        <w:rPr>
          <w:rFonts w:asciiTheme="minorHAnsi" w:hAnsiTheme="minorHAnsi" w:cstheme="minorHAnsi"/>
          <w:color w:val="000000"/>
          <w:sz w:val="24"/>
          <w:szCs w:val="24"/>
          <w:lang w:eastAsia="en-IE"/>
        </w:rPr>
        <w:t xml:space="preserve">Virus protection software will be used and updated on a regular basis. </w:t>
      </w:r>
    </w:p>
    <w:p w14:paraId="508939D0" w14:textId="77777777" w:rsidR="00401484" w:rsidRPr="00684F7E" w:rsidRDefault="00401484"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84F7E">
        <w:rPr>
          <w:rFonts w:asciiTheme="minorHAnsi" w:hAnsiTheme="minorHAnsi" w:cstheme="minorHAnsi"/>
          <w:color w:val="000000"/>
          <w:sz w:val="24"/>
          <w:szCs w:val="24"/>
          <w:lang w:eastAsia="en-IE"/>
        </w:rPr>
        <w:t xml:space="preserve">The use of personal memory sticks, CD-ROMs, or other digital storage media in school requires a teacher’s permission. </w:t>
      </w:r>
    </w:p>
    <w:p w14:paraId="008D5F7C" w14:textId="77777777" w:rsidR="005B6855" w:rsidRDefault="005B6855"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sectPr w:rsidR="005B6855" w:rsidSect="005B6855">
          <w:footerReference w:type="first" r:id="rId14"/>
          <w:pgSz w:w="11906" w:h="16838"/>
          <w:pgMar w:top="1440" w:right="1440" w:bottom="1440" w:left="1440" w:header="708" w:footer="708" w:gutter="0"/>
          <w:pgNumType w:start="1"/>
          <w:cols w:space="708"/>
          <w:titlePg/>
          <w:docGrid w:linePitch="360"/>
        </w:sectPr>
      </w:pPr>
    </w:p>
    <w:p w14:paraId="3B7BC5A4" w14:textId="752AA874" w:rsidR="00684F7E" w:rsidRDefault="00401484" w:rsidP="00D866FA">
      <w:pPr>
        <w:pStyle w:val="ListParagraph"/>
        <w:numPr>
          <w:ilvl w:val="0"/>
          <w:numId w:val="24"/>
        </w:numPr>
        <w:autoSpaceDE w:val="0"/>
        <w:autoSpaceDN w:val="0"/>
        <w:adjustRightInd w:val="0"/>
        <w:spacing w:after="17" w:line="276" w:lineRule="auto"/>
        <w:ind w:left="993" w:hanging="284"/>
        <w:rPr>
          <w:rFonts w:asciiTheme="minorHAnsi" w:hAnsiTheme="minorHAnsi" w:cstheme="minorHAnsi"/>
          <w:color w:val="000000"/>
          <w:sz w:val="24"/>
          <w:szCs w:val="24"/>
          <w:lang w:eastAsia="en-IE"/>
        </w:rPr>
      </w:pPr>
      <w:r w:rsidRPr="00684F7E">
        <w:rPr>
          <w:rFonts w:asciiTheme="minorHAnsi" w:hAnsiTheme="minorHAnsi" w:cstheme="minorHAnsi"/>
          <w:color w:val="000000"/>
          <w:sz w:val="24"/>
          <w:szCs w:val="24"/>
          <w:lang w:eastAsia="en-IE"/>
        </w:rPr>
        <w:lastRenderedPageBreak/>
        <w:t xml:space="preserve">Students will treat others with respect at all times and will not undertake any actions that may bring the school into disrepute. </w:t>
      </w:r>
    </w:p>
    <w:p w14:paraId="1659FFB2" w14:textId="77777777" w:rsidR="00A95F06" w:rsidRPr="00A95F06" w:rsidRDefault="00A95F06" w:rsidP="00D866FA">
      <w:pPr>
        <w:pStyle w:val="ListParagraph"/>
        <w:numPr>
          <w:ilvl w:val="0"/>
          <w:numId w:val="24"/>
        </w:numPr>
        <w:spacing w:line="276" w:lineRule="auto"/>
        <w:ind w:left="993" w:hanging="284"/>
        <w:rPr>
          <w:rFonts w:asciiTheme="minorHAnsi" w:hAnsiTheme="minorHAnsi" w:cstheme="minorHAnsi"/>
          <w:color w:val="000000"/>
          <w:sz w:val="24"/>
          <w:szCs w:val="24"/>
          <w:lang w:eastAsia="en-IE"/>
        </w:rPr>
      </w:pPr>
      <w:r>
        <w:rPr>
          <w:rFonts w:asciiTheme="minorHAnsi" w:hAnsiTheme="minorHAnsi" w:cstheme="minorHAnsi"/>
          <w:color w:val="000000"/>
          <w:sz w:val="24"/>
          <w:szCs w:val="24"/>
          <w:lang w:eastAsia="en-IE"/>
        </w:rPr>
        <w:t>Student</w:t>
      </w:r>
      <w:r w:rsidRPr="00A95F06">
        <w:rPr>
          <w:rFonts w:asciiTheme="minorHAnsi" w:hAnsiTheme="minorHAnsi" w:cstheme="minorHAnsi"/>
          <w:color w:val="000000"/>
          <w:sz w:val="24"/>
          <w:szCs w:val="24"/>
          <w:lang w:eastAsia="en-IE"/>
        </w:rPr>
        <w:t xml:space="preserve">s will be provided with education in the area of internet safety as part of our implementation of the SPHE curriculum. </w:t>
      </w:r>
    </w:p>
    <w:p w14:paraId="15B2FE59" w14:textId="77777777" w:rsidR="00A95F06" w:rsidRDefault="00A95F06" w:rsidP="00D866FA">
      <w:pPr>
        <w:pStyle w:val="ListParagraph"/>
        <w:numPr>
          <w:ilvl w:val="0"/>
          <w:numId w:val="24"/>
        </w:numPr>
        <w:spacing w:line="276" w:lineRule="auto"/>
        <w:ind w:left="993" w:hanging="284"/>
        <w:rPr>
          <w:rFonts w:asciiTheme="minorHAnsi" w:hAnsiTheme="minorHAnsi" w:cstheme="minorHAnsi"/>
          <w:color w:val="000000"/>
          <w:sz w:val="24"/>
          <w:szCs w:val="24"/>
          <w:lang w:eastAsia="en-IE"/>
        </w:rPr>
      </w:pPr>
      <w:r w:rsidRPr="00A95F06">
        <w:rPr>
          <w:rFonts w:asciiTheme="minorHAnsi" w:hAnsiTheme="minorHAnsi" w:cstheme="minorHAnsi"/>
          <w:color w:val="000000"/>
          <w:sz w:val="24"/>
          <w:szCs w:val="24"/>
          <w:lang w:eastAsia="en-IE"/>
        </w:rPr>
        <w:t>St. Conleth's National School participates in Safer Internet Day activities to promote safer more effective use of the internet.</w:t>
      </w:r>
    </w:p>
    <w:p w14:paraId="02F51F24" w14:textId="7B78FCFF" w:rsidR="001308D6" w:rsidRPr="007414EF" w:rsidRDefault="001308D6" w:rsidP="00D866FA">
      <w:pPr>
        <w:pStyle w:val="ListParagraph"/>
        <w:numPr>
          <w:ilvl w:val="0"/>
          <w:numId w:val="24"/>
        </w:numPr>
        <w:spacing w:line="276" w:lineRule="auto"/>
        <w:ind w:left="993" w:hanging="284"/>
        <w:rPr>
          <w:rFonts w:asciiTheme="minorHAnsi" w:hAnsiTheme="minorHAnsi" w:cstheme="minorHAnsi"/>
          <w:color w:val="000000"/>
          <w:sz w:val="24"/>
          <w:szCs w:val="24"/>
          <w:lang w:eastAsia="en-IE"/>
        </w:rPr>
      </w:pPr>
      <w:r w:rsidRPr="00A95F06">
        <w:rPr>
          <w:rFonts w:cs="Calibri"/>
          <w:sz w:val="24"/>
          <w:szCs w:val="24"/>
        </w:rPr>
        <w:t>Should serious online safety incidents take place, Mrs. Kirk should be informed.</w:t>
      </w:r>
    </w:p>
    <w:p w14:paraId="10B85E54" w14:textId="77777777" w:rsidR="001308D6" w:rsidRPr="007414EF" w:rsidRDefault="001308D6" w:rsidP="007414EF">
      <w:pPr>
        <w:pStyle w:val="Heading1"/>
        <w:rPr>
          <w:sz w:val="44"/>
          <w:szCs w:val="44"/>
        </w:rPr>
      </w:pPr>
      <w:bookmarkStart w:id="2" w:name="_Toc61861665"/>
      <w:r w:rsidRPr="007414EF">
        <w:rPr>
          <w:sz w:val="44"/>
          <w:szCs w:val="44"/>
        </w:rPr>
        <w:t>Web Browsing</w:t>
      </w:r>
      <w:bookmarkEnd w:id="2"/>
      <w:r w:rsidRPr="007414EF">
        <w:rPr>
          <w:sz w:val="44"/>
          <w:szCs w:val="44"/>
        </w:rPr>
        <w:t xml:space="preserve"> </w:t>
      </w:r>
    </w:p>
    <w:p w14:paraId="0C07837B" w14:textId="77777777" w:rsidR="00A95F06" w:rsidRPr="00A95F06" w:rsidRDefault="001308D6" w:rsidP="00D866FA">
      <w:pPr>
        <w:pStyle w:val="ListParagraph"/>
        <w:numPr>
          <w:ilvl w:val="0"/>
          <w:numId w:val="25"/>
        </w:numPr>
        <w:spacing w:line="276" w:lineRule="auto"/>
        <w:rPr>
          <w:sz w:val="24"/>
          <w:szCs w:val="24"/>
        </w:rPr>
      </w:pPr>
      <w:r w:rsidRPr="00A95F06">
        <w:rPr>
          <w:rFonts w:cs="Calibri"/>
          <w:sz w:val="24"/>
          <w:szCs w:val="24"/>
        </w:rPr>
        <w:t>Students will not intentionally visit internet sites that contain obscene, illegal, hateful or otherwise objectionable materials.</w:t>
      </w:r>
    </w:p>
    <w:p w14:paraId="174BAA54" w14:textId="77777777" w:rsidR="00A95F06" w:rsidRPr="00A95F06" w:rsidRDefault="001308D6" w:rsidP="00D866FA">
      <w:pPr>
        <w:pStyle w:val="ListParagraph"/>
        <w:numPr>
          <w:ilvl w:val="0"/>
          <w:numId w:val="25"/>
        </w:numPr>
        <w:spacing w:line="276" w:lineRule="auto"/>
        <w:rPr>
          <w:sz w:val="24"/>
          <w:szCs w:val="24"/>
        </w:rPr>
      </w:pPr>
      <w:r w:rsidRPr="00A95F06">
        <w:rPr>
          <w:rFonts w:cs="Calibri"/>
          <w:sz w:val="24"/>
          <w:szCs w:val="24"/>
        </w:rPr>
        <w:t>Students will report accidental accessing of inappropriate materials in the classroom to their teacher.</w:t>
      </w:r>
    </w:p>
    <w:p w14:paraId="4CD2052C" w14:textId="77777777" w:rsidR="00A95F06" w:rsidRPr="00A95F06" w:rsidRDefault="001308D6" w:rsidP="00D866FA">
      <w:pPr>
        <w:pStyle w:val="ListParagraph"/>
        <w:numPr>
          <w:ilvl w:val="0"/>
          <w:numId w:val="25"/>
        </w:numPr>
        <w:spacing w:line="276" w:lineRule="auto"/>
        <w:rPr>
          <w:sz w:val="24"/>
          <w:szCs w:val="24"/>
        </w:rPr>
      </w:pPr>
      <w:r w:rsidRPr="00A95F06">
        <w:rPr>
          <w:rFonts w:cs="Calibri"/>
          <w:sz w:val="24"/>
          <w:szCs w:val="24"/>
        </w:rPr>
        <w:t>Students and staff will not copy information from the internet without acknowledging the creator and referen</w:t>
      </w:r>
      <w:r w:rsidR="00A95F06" w:rsidRPr="00A95F06">
        <w:rPr>
          <w:rFonts w:cs="Calibri"/>
          <w:sz w:val="24"/>
          <w:szCs w:val="24"/>
        </w:rPr>
        <w:t>cing the source of the content.</w:t>
      </w:r>
    </w:p>
    <w:p w14:paraId="301D4CB7" w14:textId="77777777" w:rsidR="00A95F06" w:rsidRPr="00A95F06" w:rsidRDefault="001308D6" w:rsidP="00D866FA">
      <w:pPr>
        <w:pStyle w:val="ListParagraph"/>
        <w:numPr>
          <w:ilvl w:val="0"/>
          <w:numId w:val="25"/>
        </w:numPr>
        <w:spacing w:line="276" w:lineRule="auto"/>
        <w:rPr>
          <w:sz w:val="24"/>
          <w:szCs w:val="24"/>
        </w:rPr>
      </w:pPr>
      <w:r w:rsidRPr="00A95F06">
        <w:rPr>
          <w:rFonts w:cs="Calibri"/>
          <w:sz w:val="24"/>
          <w:szCs w:val="24"/>
        </w:rPr>
        <w:t>Students and staff will be aware that any usage, including distributing or receiving information, school-related or personal, may be monitored for unusual activity, security and/or network management reasons.</w:t>
      </w:r>
    </w:p>
    <w:p w14:paraId="6F14D940" w14:textId="77777777" w:rsidR="00A95F06" w:rsidRPr="00A95F06" w:rsidRDefault="001308D6" w:rsidP="00D866FA">
      <w:pPr>
        <w:pStyle w:val="ListParagraph"/>
        <w:numPr>
          <w:ilvl w:val="0"/>
          <w:numId w:val="25"/>
        </w:numPr>
        <w:spacing w:line="276" w:lineRule="auto"/>
        <w:rPr>
          <w:sz w:val="24"/>
          <w:szCs w:val="24"/>
        </w:rPr>
      </w:pPr>
      <w:r w:rsidRPr="00A95F06">
        <w:rPr>
          <w:rFonts w:cs="Calibri"/>
          <w:sz w:val="24"/>
          <w:szCs w:val="24"/>
        </w:rPr>
        <w:t>Students will use the Internet for educational purposes only during class time. During Golden Time, they may be allowed to use the Internet for entertainment purposes. However, all web sites will be vetted by the class teacher</w:t>
      </w:r>
    </w:p>
    <w:p w14:paraId="0DDF651D" w14:textId="77777777" w:rsidR="00A95F06" w:rsidRPr="00A95F06" w:rsidRDefault="001308D6" w:rsidP="00D866FA">
      <w:pPr>
        <w:pStyle w:val="ListParagraph"/>
        <w:numPr>
          <w:ilvl w:val="0"/>
          <w:numId w:val="25"/>
        </w:numPr>
        <w:spacing w:line="276" w:lineRule="auto"/>
        <w:rPr>
          <w:sz w:val="24"/>
          <w:szCs w:val="24"/>
        </w:rPr>
      </w:pPr>
      <w:r w:rsidRPr="00A95F06">
        <w:rPr>
          <w:rFonts w:cs="Calibri"/>
          <w:sz w:val="24"/>
          <w:szCs w:val="24"/>
        </w:rPr>
        <w:t>Downloading materials or images not relevant to their studies, is in direct breach of the school’s acceptable usage policy.</w:t>
      </w:r>
    </w:p>
    <w:p w14:paraId="4E36BC90" w14:textId="77777777" w:rsidR="00A95F06" w:rsidRPr="00A95F06" w:rsidRDefault="001308D6" w:rsidP="00D866FA">
      <w:pPr>
        <w:pStyle w:val="ListParagraph"/>
        <w:numPr>
          <w:ilvl w:val="0"/>
          <w:numId w:val="25"/>
        </w:numPr>
        <w:spacing w:line="276" w:lineRule="auto"/>
        <w:rPr>
          <w:sz w:val="24"/>
          <w:szCs w:val="24"/>
        </w:rPr>
      </w:pPr>
      <w:r w:rsidRPr="00A95F06">
        <w:rPr>
          <w:rFonts w:cs="Calibri"/>
          <w:sz w:val="24"/>
          <w:szCs w:val="24"/>
        </w:rPr>
        <w:t>Pupils will not download or view any material that is illegal, obscene, and defamatory or that is intended to ann</w:t>
      </w:r>
      <w:r w:rsidR="00A95F06">
        <w:rPr>
          <w:rFonts w:cs="Calibri"/>
          <w:sz w:val="24"/>
          <w:szCs w:val="24"/>
        </w:rPr>
        <w:t>oy or intimidate another person.</w:t>
      </w:r>
    </w:p>
    <w:p w14:paraId="177AC4EE" w14:textId="349D8901" w:rsidR="009548C5" w:rsidRPr="009548C5" w:rsidRDefault="001308D6" w:rsidP="00D866FA">
      <w:pPr>
        <w:pStyle w:val="ListParagraph"/>
        <w:numPr>
          <w:ilvl w:val="0"/>
          <w:numId w:val="25"/>
        </w:numPr>
        <w:spacing w:line="276" w:lineRule="auto"/>
        <w:rPr>
          <w:sz w:val="24"/>
          <w:szCs w:val="24"/>
        </w:rPr>
      </w:pPr>
      <w:r w:rsidRPr="00A95F06">
        <w:rPr>
          <w:rFonts w:cs="Calibri"/>
          <w:sz w:val="24"/>
          <w:szCs w:val="24"/>
        </w:rPr>
        <w:t>Students will never disclose or publicise personal information.</w:t>
      </w:r>
    </w:p>
    <w:p w14:paraId="30CCA34C" w14:textId="77777777" w:rsidR="009548C5" w:rsidRPr="007414EF" w:rsidRDefault="009548C5" w:rsidP="009548C5">
      <w:pPr>
        <w:pStyle w:val="Heading1"/>
        <w:rPr>
          <w:sz w:val="44"/>
          <w:szCs w:val="44"/>
        </w:rPr>
      </w:pPr>
      <w:bookmarkStart w:id="3" w:name="_Toc61861666"/>
      <w:r w:rsidRPr="007414EF">
        <w:rPr>
          <w:sz w:val="44"/>
          <w:szCs w:val="44"/>
        </w:rPr>
        <w:t>Email, Google Drive, Internet Chat</w:t>
      </w:r>
      <w:bookmarkEnd w:id="3"/>
    </w:p>
    <w:p w14:paraId="35A15D26" w14:textId="77777777" w:rsidR="009548C5" w:rsidRPr="00A95F06" w:rsidRDefault="009548C5" w:rsidP="009548C5">
      <w:pPr>
        <w:numPr>
          <w:ilvl w:val="0"/>
          <w:numId w:val="20"/>
        </w:numPr>
        <w:spacing w:after="1" w:line="276" w:lineRule="auto"/>
        <w:rPr>
          <w:sz w:val="24"/>
          <w:szCs w:val="24"/>
        </w:rPr>
      </w:pPr>
      <w:r w:rsidRPr="00A95F06">
        <w:rPr>
          <w:rFonts w:cs="Calibri"/>
          <w:sz w:val="24"/>
          <w:szCs w:val="24"/>
        </w:rPr>
        <w:t xml:space="preserve">Students will use approved class email accounts in school under supervision by, or with permission from a teacher. </w:t>
      </w:r>
    </w:p>
    <w:p w14:paraId="0A7F39AC" w14:textId="77777777" w:rsidR="009548C5" w:rsidRPr="00A95F06" w:rsidRDefault="009548C5" w:rsidP="009548C5">
      <w:pPr>
        <w:numPr>
          <w:ilvl w:val="0"/>
          <w:numId w:val="20"/>
        </w:numPr>
        <w:spacing w:after="1" w:line="276" w:lineRule="auto"/>
        <w:rPr>
          <w:sz w:val="24"/>
          <w:szCs w:val="24"/>
        </w:rPr>
      </w:pPr>
      <w:r>
        <w:rPr>
          <w:rFonts w:cs="Calibri"/>
          <w:sz w:val="24"/>
          <w:szCs w:val="24"/>
        </w:rPr>
        <w:t>Students</w:t>
      </w:r>
      <w:r w:rsidRPr="00A95F06">
        <w:rPr>
          <w:rFonts w:cs="Calibri"/>
          <w:sz w:val="24"/>
          <w:szCs w:val="24"/>
        </w:rPr>
        <w:t xml:space="preserve"> should be aware that email communications are monitored. </w:t>
      </w:r>
    </w:p>
    <w:p w14:paraId="4DD43E2C" w14:textId="77777777" w:rsidR="009548C5" w:rsidRPr="00A95F06" w:rsidRDefault="009548C5" w:rsidP="009548C5">
      <w:pPr>
        <w:numPr>
          <w:ilvl w:val="0"/>
          <w:numId w:val="20"/>
        </w:numPr>
        <w:spacing w:after="1" w:line="276" w:lineRule="auto"/>
        <w:rPr>
          <w:sz w:val="24"/>
          <w:szCs w:val="24"/>
        </w:rPr>
      </w:pPr>
      <w:r w:rsidRPr="00A95F06">
        <w:rPr>
          <w:rFonts w:cs="Calibri"/>
          <w:sz w:val="24"/>
          <w:szCs w:val="24"/>
        </w:rPr>
        <w:t>The use of student personal email accounts is not allowed a</w:t>
      </w:r>
      <w:r>
        <w:rPr>
          <w:rFonts w:cs="Calibri"/>
          <w:sz w:val="24"/>
          <w:szCs w:val="24"/>
        </w:rPr>
        <w:t>t St. Conleth's National School</w:t>
      </w:r>
      <w:r w:rsidRPr="00A95F06">
        <w:rPr>
          <w:rFonts w:cs="Calibri"/>
          <w:sz w:val="24"/>
          <w:szCs w:val="24"/>
        </w:rPr>
        <w:t>.</w:t>
      </w:r>
    </w:p>
    <w:p w14:paraId="39BE938B" w14:textId="7BE42E20" w:rsidR="009548C5" w:rsidRPr="009548C5" w:rsidRDefault="009548C5" w:rsidP="00D866FA">
      <w:pPr>
        <w:numPr>
          <w:ilvl w:val="0"/>
          <w:numId w:val="20"/>
        </w:numPr>
        <w:spacing w:after="1" w:line="276" w:lineRule="auto"/>
        <w:rPr>
          <w:sz w:val="24"/>
          <w:szCs w:val="24"/>
        </w:rPr>
      </w:pPr>
      <w:r w:rsidRPr="00A95F06">
        <w:rPr>
          <w:rFonts w:cs="Calibri"/>
          <w:sz w:val="24"/>
          <w:szCs w:val="24"/>
        </w:rPr>
        <w:t>Students should not use school email accounts to register for online services such as social networ</w:t>
      </w:r>
      <w:r>
        <w:rPr>
          <w:rFonts w:cs="Calibri"/>
          <w:sz w:val="24"/>
          <w:szCs w:val="24"/>
        </w:rPr>
        <w:t>king services, apps, and games.</w:t>
      </w:r>
    </w:p>
    <w:p w14:paraId="5B795042" w14:textId="77777777" w:rsidR="009548C5" w:rsidRPr="009548C5" w:rsidRDefault="009548C5" w:rsidP="009548C5">
      <w:pPr>
        <w:pStyle w:val="ListParagraph"/>
        <w:numPr>
          <w:ilvl w:val="0"/>
          <w:numId w:val="20"/>
        </w:numPr>
        <w:spacing w:after="1" w:line="276" w:lineRule="auto"/>
        <w:rPr>
          <w:sz w:val="24"/>
          <w:szCs w:val="24"/>
        </w:rPr>
      </w:pPr>
      <w:r w:rsidRPr="009548C5">
        <w:rPr>
          <w:rFonts w:cs="Calibri"/>
          <w:sz w:val="24"/>
          <w:szCs w:val="24"/>
        </w:rPr>
        <w:t>Students will not have access to chat rooms, discussion forums, messaging or other electronic communication forums.</w:t>
      </w:r>
    </w:p>
    <w:p w14:paraId="43693318" w14:textId="42A6F732" w:rsidR="009548C5" w:rsidRDefault="009548C5" w:rsidP="009548C5">
      <w:pPr>
        <w:spacing w:after="1" w:line="276" w:lineRule="auto"/>
        <w:rPr>
          <w:sz w:val="24"/>
          <w:szCs w:val="24"/>
        </w:rPr>
      </w:pPr>
    </w:p>
    <w:p w14:paraId="1A6618C6" w14:textId="77777777" w:rsidR="009548C5" w:rsidRPr="009548C5" w:rsidRDefault="009548C5" w:rsidP="009548C5">
      <w:pPr>
        <w:spacing w:after="1" w:line="276" w:lineRule="auto"/>
        <w:rPr>
          <w:sz w:val="24"/>
          <w:szCs w:val="24"/>
        </w:rPr>
        <w:sectPr w:rsidR="009548C5" w:rsidRPr="009548C5" w:rsidSect="005B6855">
          <w:pgSz w:w="11906" w:h="16838"/>
          <w:pgMar w:top="1440" w:right="1440" w:bottom="1440" w:left="1440" w:header="708" w:footer="708" w:gutter="0"/>
          <w:cols w:space="708"/>
          <w:titlePg/>
          <w:docGrid w:linePitch="360"/>
        </w:sectPr>
      </w:pPr>
    </w:p>
    <w:p w14:paraId="671CF3FD" w14:textId="77777777" w:rsidR="0069230C" w:rsidRDefault="0069230C" w:rsidP="00D866FA">
      <w:pPr>
        <w:numPr>
          <w:ilvl w:val="0"/>
          <w:numId w:val="20"/>
        </w:numPr>
        <w:spacing w:after="1" w:line="276" w:lineRule="auto"/>
        <w:rPr>
          <w:sz w:val="24"/>
          <w:szCs w:val="24"/>
        </w:rPr>
      </w:pPr>
      <w:r w:rsidRPr="0069230C">
        <w:rPr>
          <w:sz w:val="24"/>
          <w:szCs w:val="24"/>
        </w:rPr>
        <w:lastRenderedPageBreak/>
        <w:t xml:space="preserve">Students will only have access to chat rooms, discussion forums, messaging or other electronic communication that have been approved by the school and sanctioned by the class teacher, for example </w:t>
      </w:r>
      <w:proofErr w:type="spellStart"/>
      <w:r w:rsidRPr="0069230C">
        <w:rPr>
          <w:sz w:val="24"/>
          <w:szCs w:val="24"/>
        </w:rPr>
        <w:t>Kahoot</w:t>
      </w:r>
      <w:proofErr w:type="spellEnd"/>
      <w:r w:rsidRPr="0069230C">
        <w:rPr>
          <w:sz w:val="24"/>
          <w:szCs w:val="24"/>
        </w:rPr>
        <w:t>, Edmodo, Seesaw, Google Drive, Class Dojo</w:t>
      </w:r>
      <w:r>
        <w:t xml:space="preserve">. </w:t>
      </w:r>
    </w:p>
    <w:p w14:paraId="5CC91576" w14:textId="77777777" w:rsidR="0069230C" w:rsidRDefault="0069230C" w:rsidP="00D866FA">
      <w:pPr>
        <w:numPr>
          <w:ilvl w:val="0"/>
          <w:numId w:val="20"/>
        </w:numPr>
        <w:spacing w:after="1" w:line="276" w:lineRule="auto"/>
        <w:rPr>
          <w:sz w:val="24"/>
          <w:szCs w:val="24"/>
        </w:rPr>
      </w:pPr>
      <w:r>
        <w:rPr>
          <w:rFonts w:cs="Calibri"/>
          <w:sz w:val="24"/>
          <w:szCs w:val="24"/>
        </w:rPr>
        <w:t xml:space="preserve">Students will not send </w:t>
      </w:r>
      <w:r w:rsidR="001308D6" w:rsidRPr="0069230C">
        <w:rPr>
          <w:rFonts w:cs="Calibri"/>
          <w:sz w:val="24"/>
          <w:szCs w:val="24"/>
        </w:rPr>
        <w:t>any material that is illegal, obscene, and defamatory or that is intended to annoy or intimidate another person.</w:t>
      </w:r>
    </w:p>
    <w:p w14:paraId="1A6FA36B" w14:textId="77777777" w:rsidR="009534D4" w:rsidRDefault="0069230C" w:rsidP="009534D4">
      <w:pPr>
        <w:numPr>
          <w:ilvl w:val="0"/>
          <w:numId w:val="20"/>
        </w:numPr>
        <w:spacing w:after="1" w:line="276" w:lineRule="auto"/>
        <w:rPr>
          <w:sz w:val="24"/>
          <w:szCs w:val="24"/>
        </w:rPr>
      </w:pPr>
      <w:r>
        <w:rPr>
          <w:rFonts w:cs="Calibri"/>
          <w:sz w:val="24"/>
          <w:szCs w:val="24"/>
        </w:rPr>
        <w:t>Students</w:t>
      </w:r>
      <w:r w:rsidRPr="0069230C">
        <w:rPr>
          <w:rFonts w:cs="Calibri"/>
          <w:sz w:val="24"/>
          <w:szCs w:val="24"/>
        </w:rPr>
        <w:t xml:space="preserve"> </w:t>
      </w:r>
      <w:r w:rsidR="001308D6" w:rsidRPr="0069230C">
        <w:rPr>
          <w:rFonts w:cs="Calibri"/>
          <w:sz w:val="24"/>
          <w:szCs w:val="24"/>
        </w:rPr>
        <w:t>should immediately report the receipt of any communication that makes them feel uncomfortable, is offensive, discriminatory, threatening or bullying in nature and must not respond to any such communication.</w:t>
      </w:r>
    </w:p>
    <w:p w14:paraId="6A613E58" w14:textId="076074DB" w:rsidR="001308D6" w:rsidRPr="009534D4" w:rsidRDefault="0069230C" w:rsidP="009534D4">
      <w:pPr>
        <w:numPr>
          <w:ilvl w:val="0"/>
          <w:numId w:val="20"/>
        </w:numPr>
        <w:spacing w:after="1" w:line="276" w:lineRule="auto"/>
        <w:rPr>
          <w:sz w:val="24"/>
          <w:szCs w:val="24"/>
        </w:rPr>
      </w:pPr>
      <w:r w:rsidRPr="009534D4">
        <w:rPr>
          <w:rFonts w:cs="Calibri"/>
          <w:sz w:val="24"/>
          <w:szCs w:val="24"/>
        </w:rPr>
        <w:t>Students</w:t>
      </w:r>
      <w:r w:rsidR="001308D6" w:rsidRPr="009534D4">
        <w:rPr>
          <w:rFonts w:cs="Calibri"/>
          <w:sz w:val="24"/>
          <w:szCs w:val="24"/>
        </w:rPr>
        <w:t xml:space="preserve"> should avoid opening emails that appear suspicious. If in doubt, pupils should ask their teacher before opening emails from unknown senders.</w:t>
      </w:r>
    </w:p>
    <w:p w14:paraId="2FA1A34A" w14:textId="77777777" w:rsidR="001308D6" w:rsidRPr="007414EF" w:rsidRDefault="001308D6" w:rsidP="009548C5">
      <w:pPr>
        <w:pStyle w:val="Heading1"/>
        <w:rPr>
          <w:sz w:val="44"/>
          <w:szCs w:val="44"/>
        </w:rPr>
      </w:pPr>
      <w:bookmarkStart w:id="4" w:name="_Toc61861667"/>
      <w:r w:rsidRPr="007414EF">
        <w:rPr>
          <w:sz w:val="44"/>
          <w:szCs w:val="44"/>
        </w:rPr>
        <w:t>Social Media</w:t>
      </w:r>
      <w:bookmarkEnd w:id="4"/>
    </w:p>
    <w:p w14:paraId="6702283F" w14:textId="2852CA38" w:rsidR="001308D6" w:rsidRPr="0069230C" w:rsidRDefault="001308D6" w:rsidP="00D866FA">
      <w:pPr>
        <w:spacing w:line="276" w:lineRule="auto"/>
        <w:rPr>
          <w:sz w:val="24"/>
          <w:szCs w:val="24"/>
        </w:rPr>
      </w:pPr>
      <w:r w:rsidRPr="0069230C">
        <w:rPr>
          <w:rFonts w:cs="Calibri"/>
          <w:sz w:val="24"/>
          <w:szCs w:val="24"/>
        </w:rPr>
        <w:t xml:space="preserve">The following statements apply to the use of messaging, blogging and video streaming services in St. Conleth's National </w:t>
      </w:r>
      <w:r w:rsidR="00610592" w:rsidRPr="0069230C">
        <w:rPr>
          <w:rFonts w:cs="Calibri"/>
          <w:sz w:val="24"/>
          <w:szCs w:val="24"/>
        </w:rPr>
        <w:t>School:</w:t>
      </w:r>
    </w:p>
    <w:p w14:paraId="58CED4F9" w14:textId="77777777" w:rsidR="001308D6" w:rsidRPr="0069230C" w:rsidRDefault="001308D6" w:rsidP="00D866FA">
      <w:pPr>
        <w:numPr>
          <w:ilvl w:val="0"/>
          <w:numId w:val="20"/>
        </w:numPr>
        <w:spacing w:after="1" w:line="276" w:lineRule="auto"/>
        <w:rPr>
          <w:sz w:val="24"/>
          <w:szCs w:val="24"/>
        </w:rPr>
      </w:pPr>
      <w:r w:rsidRPr="0069230C">
        <w:rPr>
          <w:rFonts w:cs="Calibri"/>
          <w:sz w:val="24"/>
          <w:szCs w:val="24"/>
        </w:rPr>
        <w:t xml:space="preserve">Many social media sites have minimum age requirements. While the school will not monitor this, we would advise parents to not allow their children to have personal accounts on Facebook, Twitter, etc. until they are the appropriate age. Social media sites, such as Twitter, may be used by teachers in class. However, all interactions will be under the supervision of the teacher. </w:t>
      </w:r>
    </w:p>
    <w:p w14:paraId="11CD375E" w14:textId="15E2EB1B" w:rsidR="001308D6" w:rsidRPr="0069230C" w:rsidRDefault="001308D6" w:rsidP="00D866FA">
      <w:pPr>
        <w:numPr>
          <w:ilvl w:val="0"/>
          <w:numId w:val="20"/>
        </w:numPr>
        <w:spacing w:after="1" w:line="276" w:lineRule="auto"/>
        <w:rPr>
          <w:sz w:val="24"/>
          <w:szCs w:val="24"/>
        </w:rPr>
      </w:pPr>
      <w:r w:rsidRPr="0069230C">
        <w:rPr>
          <w:rFonts w:cs="Calibri"/>
          <w:sz w:val="24"/>
          <w:szCs w:val="24"/>
        </w:rPr>
        <w:t xml:space="preserve">Parents and guardians are encouraged to regularly check their child’s online activity / digital footprint. Parents are encouraged to check social media apps (e.g. Facebook, Snapchat, </w:t>
      </w:r>
      <w:proofErr w:type="spellStart"/>
      <w:r w:rsidR="00AE308C">
        <w:rPr>
          <w:rFonts w:cs="Calibri"/>
          <w:sz w:val="24"/>
          <w:szCs w:val="24"/>
        </w:rPr>
        <w:t>TikTok</w:t>
      </w:r>
      <w:proofErr w:type="spellEnd"/>
      <w:r w:rsidRPr="0069230C">
        <w:rPr>
          <w:rFonts w:cs="Calibri"/>
          <w:sz w:val="24"/>
          <w:szCs w:val="24"/>
        </w:rPr>
        <w:t xml:space="preserve">, </w:t>
      </w:r>
      <w:r w:rsidR="00610592" w:rsidRPr="0069230C">
        <w:rPr>
          <w:rFonts w:cs="Calibri"/>
          <w:sz w:val="24"/>
          <w:szCs w:val="24"/>
        </w:rPr>
        <w:t>WhatsApp</w:t>
      </w:r>
      <w:r w:rsidRPr="0069230C">
        <w:rPr>
          <w:rFonts w:cs="Calibri"/>
          <w:sz w:val="24"/>
          <w:szCs w:val="24"/>
        </w:rPr>
        <w:t>, Instagram etc</w:t>
      </w:r>
      <w:r w:rsidR="00AE308C">
        <w:rPr>
          <w:rFonts w:cs="Calibri"/>
          <w:sz w:val="24"/>
          <w:szCs w:val="24"/>
        </w:rPr>
        <w:t>.</w:t>
      </w:r>
      <w:r w:rsidRPr="0069230C">
        <w:rPr>
          <w:rFonts w:cs="Calibri"/>
          <w:sz w:val="24"/>
          <w:szCs w:val="24"/>
        </w:rPr>
        <w:t xml:space="preserve">) on mobile phones and electronic devices to ensure they are aware of their child’s online interaction with others and approve of same. </w:t>
      </w:r>
    </w:p>
    <w:p w14:paraId="523D5BDB" w14:textId="47423EC4" w:rsidR="005B6855" w:rsidRPr="009548C5" w:rsidRDefault="001308D6" w:rsidP="009548C5">
      <w:pPr>
        <w:numPr>
          <w:ilvl w:val="0"/>
          <w:numId w:val="20"/>
        </w:numPr>
        <w:spacing w:after="1" w:line="276" w:lineRule="auto"/>
        <w:rPr>
          <w:sz w:val="24"/>
          <w:szCs w:val="24"/>
        </w:rPr>
      </w:pPr>
      <w:r w:rsidRPr="0069230C">
        <w:rPr>
          <w:rFonts w:cs="Calibri"/>
          <w:sz w:val="24"/>
          <w:szCs w:val="24"/>
        </w:rPr>
        <w:t>Please do not “tag” photographs or any other content which would identify any children or staff in the school.</w:t>
      </w:r>
    </w:p>
    <w:p w14:paraId="2B6EB74D" w14:textId="0304296D" w:rsidR="009548C5" w:rsidRDefault="009548C5" w:rsidP="009548C5">
      <w:pPr>
        <w:numPr>
          <w:ilvl w:val="0"/>
          <w:numId w:val="20"/>
        </w:numPr>
        <w:spacing w:after="1" w:line="276" w:lineRule="auto"/>
        <w:rPr>
          <w:sz w:val="24"/>
          <w:szCs w:val="24"/>
        </w:rPr>
      </w:pPr>
      <w:r w:rsidRPr="00AE308C">
        <w:rPr>
          <w:rFonts w:cs="Calibri"/>
          <w:sz w:val="24"/>
          <w:szCs w:val="24"/>
        </w:rPr>
        <w:t xml:space="preserve">Staff and </w:t>
      </w:r>
      <w:r>
        <w:rPr>
          <w:rFonts w:cs="Calibri"/>
          <w:sz w:val="24"/>
          <w:szCs w:val="24"/>
        </w:rPr>
        <w:t>students</w:t>
      </w:r>
      <w:r w:rsidRPr="00AE308C">
        <w:rPr>
          <w:rFonts w:cs="Calibri"/>
          <w:sz w:val="24"/>
          <w:szCs w:val="24"/>
        </w:rPr>
        <w:t xml:space="preserve"> must not use social media and the internet in any way to harass, insult, abuse or defame pupils, their family members, staff, </w:t>
      </w:r>
      <w:r>
        <w:rPr>
          <w:rFonts w:cs="Calibri"/>
          <w:sz w:val="24"/>
          <w:szCs w:val="24"/>
        </w:rPr>
        <w:t xml:space="preserve">or </w:t>
      </w:r>
      <w:r w:rsidRPr="00AE308C">
        <w:rPr>
          <w:rFonts w:cs="Calibri"/>
          <w:sz w:val="24"/>
          <w:szCs w:val="24"/>
        </w:rPr>
        <w:t>other members of the St. Conleth's National School community</w:t>
      </w:r>
      <w:r>
        <w:rPr>
          <w:rFonts w:cs="Calibri"/>
          <w:sz w:val="24"/>
          <w:szCs w:val="24"/>
        </w:rPr>
        <w:t>.</w:t>
      </w:r>
    </w:p>
    <w:p w14:paraId="517AD79E" w14:textId="77777777" w:rsidR="009548C5" w:rsidRDefault="009548C5" w:rsidP="009548C5">
      <w:pPr>
        <w:numPr>
          <w:ilvl w:val="0"/>
          <w:numId w:val="20"/>
        </w:numPr>
        <w:spacing w:after="1" w:line="276" w:lineRule="auto"/>
        <w:rPr>
          <w:sz w:val="24"/>
          <w:szCs w:val="24"/>
        </w:rPr>
      </w:pPr>
      <w:r>
        <w:rPr>
          <w:rFonts w:cs="Calibri"/>
          <w:sz w:val="24"/>
          <w:szCs w:val="24"/>
        </w:rPr>
        <w:t>Staff and students</w:t>
      </w:r>
      <w:r w:rsidRPr="00AE308C">
        <w:rPr>
          <w:rFonts w:cs="Calibri"/>
          <w:sz w:val="24"/>
          <w:szCs w:val="24"/>
        </w:rPr>
        <w:t xml:space="preserve"> must not discuss personal information about pupils, staff and other members of the</w:t>
      </w:r>
      <w:r>
        <w:rPr>
          <w:rFonts w:cs="Calibri"/>
          <w:sz w:val="24"/>
          <w:szCs w:val="24"/>
        </w:rPr>
        <w:t xml:space="preserve"> St. Conleth's National School</w:t>
      </w:r>
      <w:r w:rsidRPr="00AE308C">
        <w:rPr>
          <w:rFonts w:cs="Calibri"/>
          <w:sz w:val="24"/>
          <w:szCs w:val="24"/>
        </w:rPr>
        <w:t xml:space="preserve"> community on social media.</w:t>
      </w:r>
    </w:p>
    <w:p w14:paraId="2238017B" w14:textId="5EC282B2" w:rsidR="009548C5" w:rsidRDefault="009548C5" w:rsidP="009548C5">
      <w:pPr>
        <w:numPr>
          <w:ilvl w:val="0"/>
          <w:numId w:val="20"/>
        </w:numPr>
        <w:spacing w:after="1" w:line="276" w:lineRule="auto"/>
        <w:rPr>
          <w:sz w:val="24"/>
          <w:szCs w:val="24"/>
        </w:rPr>
      </w:pPr>
      <w:r>
        <w:rPr>
          <w:rFonts w:cs="Calibri"/>
          <w:sz w:val="24"/>
          <w:szCs w:val="24"/>
        </w:rPr>
        <w:t>Staff and</w:t>
      </w:r>
      <w:r w:rsidRPr="00AE308C">
        <w:rPr>
          <w:rFonts w:cs="Calibri"/>
          <w:sz w:val="24"/>
          <w:szCs w:val="24"/>
        </w:rPr>
        <w:t xml:space="preserve"> </w:t>
      </w:r>
      <w:r>
        <w:rPr>
          <w:rFonts w:cs="Calibri"/>
          <w:sz w:val="24"/>
          <w:szCs w:val="24"/>
        </w:rPr>
        <w:t>students</w:t>
      </w:r>
      <w:r w:rsidRPr="00AE308C">
        <w:rPr>
          <w:rFonts w:cs="Calibri"/>
          <w:sz w:val="24"/>
          <w:szCs w:val="24"/>
        </w:rPr>
        <w:t xml:space="preserve"> </w:t>
      </w:r>
      <w:r>
        <w:rPr>
          <w:rFonts w:cs="Calibri"/>
          <w:sz w:val="24"/>
          <w:szCs w:val="24"/>
        </w:rPr>
        <w:t xml:space="preserve">must </w:t>
      </w:r>
      <w:r w:rsidRPr="00AE308C">
        <w:rPr>
          <w:rFonts w:cs="Calibri"/>
          <w:sz w:val="24"/>
          <w:szCs w:val="24"/>
        </w:rPr>
        <w:t>not use school email addresses for setting up personal social media accounts or to communicate through such media.</w:t>
      </w:r>
    </w:p>
    <w:p w14:paraId="27A3B752" w14:textId="77777777" w:rsidR="009548C5" w:rsidRDefault="009548C5" w:rsidP="009548C5">
      <w:pPr>
        <w:numPr>
          <w:ilvl w:val="0"/>
          <w:numId w:val="20"/>
        </w:numPr>
        <w:spacing w:after="1" w:line="276" w:lineRule="auto"/>
        <w:rPr>
          <w:sz w:val="24"/>
          <w:szCs w:val="24"/>
        </w:rPr>
      </w:pPr>
      <w:r w:rsidRPr="00AE308C">
        <w:rPr>
          <w:rFonts w:cs="Calibri"/>
          <w:sz w:val="24"/>
          <w:szCs w:val="24"/>
        </w:rPr>
        <w:t>Staff and</w:t>
      </w:r>
      <w:r>
        <w:rPr>
          <w:rFonts w:cs="Calibri"/>
          <w:sz w:val="24"/>
          <w:szCs w:val="24"/>
        </w:rPr>
        <w:t xml:space="preserve"> students</w:t>
      </w:r>
      <w:r w:rsidRPr="00AE308C">
        <w:rPr>
          <w:rFonts w:cs="Calibri"/>
          <w:sz w:val="24"/>
          <w:szCs w:val="24"/>
        </w:rPr>
        <w:t xml:space="preserve"> must not engage in activities involving social media which might bring</w:t>
      </w:r>
      <w:r>
        <w:rPr>
          <w:rFonts w:cs="Calibri"/>
          <w:sz w:val="24"/>
          <w:szCs w:val="24"/>
        </w:rPr>
        <w:t xml:space="preserve"> St. Conleth's National School </w:t>
      </w:r>
      <w:r w:rsidRPr="00AE308C">
        <w:rPr>
          <w:rFonts w:cs="Calibri"/>
          <w:sz w:val="24"/>
          <w:szCs w:val="24"/>
        </w:rPr>
        <w:t>into disrepute.</w:t>
      </w:r>
    </w:p>
    <w:p w14:paraId="4EBC9BC8" w14:textId="77777777" w:rsidR="009548C5" w:rsidRPr="00AE308C" w:rsidRDefault="009548C5" w:rsidP="009548C5">
      <w:pPr>
        <w:numPr>
          <w:ilvl w:val="0"/>
          <w:numId w:val="20"/>
        </w:numPr>
        <w:spacing w:after="1" w:line="276" w:lineRule="auto"/>
        <w:rPr>
          <w:sz w:val="24"/>
          <w:szCs w:val="24"/>
        </w:rPr>
      </w:pPr>
      <w:r w:rsidRPr="00AE308C">
        <w:rPr>
          <w:rFonts w:cs="Calibri"/>
          <w:sz w:val="24"/>
          <w:szCs w:val="24"/>
        </w:rPr>
        <w:t>Staff and students must not represent personal views as those of being St. Conleth's National School on any social medium.</w:t>
      </w:r>
    </w:p>
    <w:p w14:paraId="671CD867" w14:textId="77777777" w:rsidR="009548C5" w:rsidRPr="009548C5" w:rsidRDefault="009548C5" w:rsidP="009548C5">
      <w:pPr>
        <w:spacing w:after="1" w:line="276" w:lineRule="auto"/>
        <w:ind w:left="720"/>
        <w:rPr>
          <w:sz w:val="24"/>
          <w:szCs w:val="24"/>
        </w:rPr>
        <w:sectPr w:rsidR="009548C5" w:rsidRPr="009548C5" w:rsidSect="005B6855">
          <w:pgSz w:w="11906" w:h="16838"/>
          <w:pgMar w:top="1440" w:right="1440" w:bottom="1440" w:left="1440" w:header="708" w:footer="708" w:gutter="0"/>
          <w:cols w:space="708"/>
          <w:titlePg/>
          <w:docGrid w:linePitch="360"/>
        </w:sectPr>
      </w:pPr>
    </w:p>
    <w:p w14:paraId="161A8E22" w14:textId="72E1CBF9" w:rsidR="001308D6" w:rsidRPr="007414EF" w:rsidRDefault="001308D6" w:rsidP="007414EF">
      <w:pPr>
        <w:pStyle w:val="Heading1"/>
        <w:rPr>
          <w:sz w:val="44"/>
          <w:szCs w:val="44"/>
        </w:rPr>
      </w:pPr>
      <w:bookmarkStart w:id="5" w:name="_Toc61861668"/>
      <w:r w:rsidRPr="007414EF">
        <w:rPr>
          <w:sz w:val="44"/>
          <w:szCs w:val="44"/>
        </w:rPr>
        <w:lastRenderedPageBreak/>
        <w:t>Personal Devices</w:t>
      </w:r>
      <w:bookmarkEnd w:id="5"/>
    </w:p>
    <w:p w14:paraId="13CB7084" w14:textId="77777777" w:rsidR="001308D6" w:rsidRPr="00AE308C" w:rsidRDefault="001308D6" w:rsidP="00D866FA">
      <w:pPr>
        <w:spacing w:line="276" w:lineRule="auto"/>
        <w:rPr>
          <w:sz w:val="24"/>
          <w:szCs w:val="24"/>
        </w:rPr>
      </w:pPr>
      <w:r w:rsidRPr="00AE308C">
        <w:rPr>
          <w:rFonts w:cs="Calibri"/>
          <w:sz w:val="24"/>
          <w:szCs w:val="24"/>
        </w:rPr>
        <w:t>Pupils using their own technology in school should follow the rules set out in this agreement, in the same way as if they were using school equipment.</w:t>
      </w:r>
      <w:r w:rsidR="00AE308C">
        <w:rPr>
          <w:sz w:val="24"/>
          <w:szCs w:val="24"/>
        </w:rPr>
        <w:t xml:space="preserve"> </w:t>
      </w:r>
      <w:r w:rsidRPr="00AE308C">
        <w:rPr>
          <w:rFonts w:cs="Calibri"/>
          <w:sz w:val="24"/>
          <w:szCs w:val="24"/>
        </w:rPr>
        <w:t>The following statements apply to the use of pers</w:t>
      </w:r>
      <w:r w:rsidR="00AE308C">
        <w:rPr>
          <w:rFonts w:cs="Calibri"/>
          <w:sz w:val="24"/>
          <w:szCs w:val="24"/>
        </w:rPr>
        <w:t>onal devices such as, but not r</w:t>
      </w:r>
      <w:r w:rsidRPr="00AE308C">
        <w:rPr>
          <w:rFonts w:cs="Calibri"/>
          <w:sz w:val="24"/>
          <w:szCs w:val="24"/>
        </w:rPr>
        <w:t>estri</w:t>
      </w:r>
      <w:r w:rsidR="00AE308C">
        <w:rPr>
          <w:rFonts w:cs="Calibri"/>
          <w:sz w:val="24"/>
          <w:szCs w:val="24"/>
        </w:rPr>
        <w:t>cted to,</w:t>
      </w:r>
      <w:r w:rsidRPr="00AE308C">
        <w:rPr>
          <w:rFonts w:cs="Calibri"/>
          <w:sz w:val="24"/>
          <w:szCs w:val="24"/>
        </w:rPr>
        <w:t xml:space="preserve"> phones, tablets, iPads, gaming devices, and digital music players i</w:t>
      </w:r>
      <w:r w:rsidR="00AE308C">
        <w:rPr>
          <w:rFonts w:cs="Calibri"/>
          <w:sz w:val="24"/>
          <w:szCs w:val="24"/>
        </w:rPr>
        <w:t>n St. Conleth's National School;</w:t>
      </w:r>
    </w:p>
    <w:p w14:paraId="7EA83A56" w14:textId="6D21A0B1" w:rsidR="001308D6" w:rsidRPr="00AE308C" w:rsidRDefault="001308D6" w:rsidP="00D866FA">
      <w:pPr>
        <w:numPr>
          <w:ilvl w:val="0"/>
          <w:numId w:val="20"/>
        </w:numPr>
        <w:spacing w:after="1" w:line="276" w:lineRule="auto"/>
        <w:rPr>
          <w:sz w:val="24"/>
          <w:szCs w:val="24"/>
        </w:rPr>
      </w:pPr>
      <w:r w:rsidRPr="00AE308C">
        <w:rPr>
          <w:rFonts w:cs="Calibri"/>
          <w:sz w:val="24"/>
          <w:szCs w:val="24"/>
        </w:rPr>
        <w:t xml:space="preserve">Students’ personal devices, unless authorised by a teacher, are not to be used on school premises. </w:t>
      </w:r>
      <w:r w:rsidR="004903D0">
        <w:rPr>
          <w:rFonts w:cs="Calibri"/>
          <w:sz w:val="24"/>
          <w:szCs w:val="24"/>
        </w:rPr>
        <w:t>Each student must ensure all personal</w:t>
      </w:r>
      <w:r w:rsidRPr="00AE308C">
        <w:rPr>
          <w:rFonts w:cs="Calibri"/>
          <w:sz w:val="24"/>
          <w:szCs w:val="24"/>
        </w:rPr>
        <w:t xml:space="preserve"> devices are SWITCHED OFF in the school building. Note: Devices in ‘Silent’ or ‘Vibrate’ mode are not considered ‘off’.  </w:t>
      </w:r>
    </w:p>
    <w:p w14:paraId="16D2F2E6" w14:textId="77777777" w:rsidR="001308D6" w:rsidRPr="00AE308C" w:rsidRDefault="001308D6" w:rsidP="00D866FA">
      <w:pPr>
        <w:numPr>
          <w:ilvl w:val="0"/>
          <w:numId w:val="20"/>
        </w:numPr>
        <w:spacing w:after="1" w:line="276" w:lineRule="auto"/>
        <w:rPr>
          <w:sz w:val="24"/>
          <w:szCs w:val="24"/>
        </w:rPr>
      </w:pPr>
      <w:r w:rsidRPr="00AE308C">
        <w:rPr>
          <w:rFonts w:cs="Calibri"/>
          <w:sz w:val="24"/>
          <w:szCs w:val="24"/>
        </w:rPr>
        <w:t xml:space="preserve">Connecting or attempting to connect to the school’s network system (wired or wireless) without authorisation is in direct breach of the school’s AUP. </w:t>
      </w:r>
    </w:p>
    <w:p w14:paraId="35BD2C8F" w14:textId="77777777" w:rsidR="001308D6" w:rsidRPr="00AE308C" w:rsidRDefault="001308D6" w:rsidP="00D866FA">
      <w:pPr>
        <w:numPr>
          <w:ilvl w:val="0"/>
          <w:numId w:val="20"/>
        </w:numPr>
        <w:spacing w:after="1" w:line="276" w:lineRule="auto"/>
        <w:rPr>
          <w:sz w:val="24"/>
          <w:szCs w:val="24"/>
        </w:rPr>
      </w:pPr>
      <w:r w:rsidRPr="00605E72">
        <w:rPr>
          <w:rFonts w:cs="Calibri"/>
          <w:sz w:val="24"/>
          <w:szCs w:val="24"/>
        </w:rPr>
        <w:t>The unauthorized capture of images, video or audio is in direct breach of the school’s</w:t>
      </w:r>
      <w:r w:rsidRPr="00AE308C">
        <w:rPr>
          <w:rFonts w:cs="Calibri"/>
          <w:sz w:val="24"/>
          <w:szCs w:val="24"/>
        </w:rPr>
        <w:t xml:space="preserve"> AUP.  </w:t>
      </w:r>
    </w:p>
    <w:p w14:paraId="35633CF9" w14:textId="77777777" w:rsidR="001308D6" w:rsidRPr="00AE308C" w:rsidRDefault="001308D6" w:rsidP="00D866FA">
      <w:pPr>
        <w:numPr>
          <w:ilvl w:val="0"/>
          <w:numId w:val="20"/>
        </w:numPr>
        <w:spacing w:after="1" w:line="276" w:lineRule="auto"/>
        <w:rPr>
          <w:sz w:val="24"/>
          <w:szCs w:val="24"/>
        </w:rPr>
      </w:pPr>
      <w:r w:rsidRPr="00AE308C">
        <w:rPr>
          <w:rFonts w:cs="Calibri"/>
          <w:sz w:val="24"/>
          <w:szCs w:val="24"/>
        </w:rPr>
        <w:t xml:space="preserve">Students are not allowed </w:t>
      </w:r>
      <w:r w:rsidR="00AE308C">
        <w:rPr>
          <w:rFonts w:cs="Calibri"/>
          <w:sz w:val="24"/>
          <w:szCs w:val="24"/>
        </w:rPr>
        <w:t xml:space="preserve">to </w:t>
      </w:r>
      <w:r w:rsidRPr="00AE308C">
        <w:rPr>
          <w:rFonts w:cs="Calibri"/>
          <w:sz w:val="24"/>
          <w:szCs w:val="24"/>
        </w:rPr>
        <w:t xml:space="preserve">bring personal devices on school tours or to other out of school events. </w:t>
      </w:r>
    </w:p>
    <w:p w14:paraId="6A582223" w14:textId="06597B83" w:rsidR="009548C5" w:rsidRPr="009548C5" w:rsidRDefault="00AE308C" w:rsidP="009548C5">
      <w:pPr>
        <w:numPr>
          <w:ilvl w:val="0"/>
          <w:numId w:val="20"/>
        </w:numPr>
        <w:spacing w:after="1" w:line="276" w:lineRule="auto"/>
        <w:rPr>
          <w:sz w:val="24"/>
          <w:szCs w:val="24"/>
        </w:rPr>
      </w:pPr>
      <w:r>
        <w:rPr>
          <w:rFonts w:cs="Calibri"/>
          <w:sz w:val="24"/>
          <w:szCs w:val="24"/>
        </w:rPr>
        <w:t xml:space="preserve">Students </w:t>
      </w:r>
      <w:r w:rsidR="001308D6" w:rsidRPr="00AE308C">
        <w:rPr>
          <w:rFonts w:cs="Calibri"/>
          <w:sz w:val="24"/>
          <w:szCs w:val="24"/>
        </w:rPr>
        <w:t>are only allowed to use personal internet-enabled devices during lessons with expressed permission from teaching staff.</w:t>
      </w:r>
    </w:p>
    <w:p w14:paraId="1970DC19" w14:textId="77777777" w:rsidR="001308D6" w:rsidRPr="007414EF" w:rsidRDefault="001308D6" w:rsidP="007414EF">
      <w:pPr>
        <w:pStyle w:val="Heading1"/>
        <w:rPr>
          <w:sz w:val="44"/>
          <w:szCs w:val="44"/>
        </w:rPr>
      </w:pPr>
      <w:bookmarkStart w:id="6" w:name="_Toc61861669"/>
      <w:r w:rsidRPr="007414EF">
        <w:rPr>
          <w:sz w:val="44"/>
          <w:szCs w:val="44"/>
        </w:rPr>
        <w:t>Images &amp; Video</w:t>
      </w:r>
      <w:bookmarkEnd w:id="6"/>
    </w:p>
    <w:p w14:paraId="19B85E09" w14:textId="77777777" w:rsidR="0097019D" w:rsidRPr="0097019D" w:rsidRDefault="001308D6" w:rsidP="00D866FA">
      <w:pPr>
        <w:pStyle w:val="ListParagraph"/>
        <w:numPr>
          <w:ilvl w:val="0"/>
          <w:numId w:val="27"/>
        </w:numPr>
        <w:spacing w:line="276" w:lineRule="auto"/>
        <w:rPr>
          <w:sz w:val="24"/>
          <w:szCs w:val="24"/>
        </w:rPr>
      </w:pPr>
      <w:r w:rsidRPr="0097019D">
        <w:rPr>
          <w:rFonts w:cs="Calibri"/>
          <w:sz w:val="24"/>
          <w:szCs w:val="24"/>
        </w:rPr>
        <w:t xml:space="preserve">At </w:t>
      </w:r>
      <w:r w:rsidR="0097019D">
        <w:rPr>
          <w:rFonts w:cs="Calibri"/>
          <w:sz w:val="24"/>
          <w:szCs w:val="24"/>
        </w:rPr>
        <w:t xml:space="preserve">St. Conleth's National School, students </w:t>
      </w:r>
      <w:r w:rsidRPr="0097019D">
        <w:rPr>
          <w:rFonts w:cs="Calibri"/>
          <w:sz w:val="24"/>
          <w:szCs w:val="24"/>
        </w:rPr>
        <w:t>must not take, use, share, publish or distribute images of others without their permission.</w:t>
      </w:r>
    </w:p>
    <w:p w14:paraId="0B28B179" w14:textId="0D2DE6BD" w:rsidR="005B6855" w:rsidRPr="009548C5" w:rsidRDefault="001308D6" w:rsidP="009548C5">
      <w:pPr>
        <w:pStyle w:val="ListParagraph"/>
        <w:numPr>
          <w:ilvl w:val="0"/>
          <w:numId w:val="27"/>
        </w:numPr>
        <w:spacing w:line="276" w:lineRule="auto"/>
        <w:rPr>
          <w:sz w:val="24"/>
          <w:szCs w:val="24"/>
        </w:rPr>
      </w:pPr>
      <w:r w:rsidRPr="0097019D">
        <w:rPr>
          <w:rFonts w:cs="Calibri"/>
          <w:sz w:val="24"/>
          <w:szCs w:val="24"/>
        </w:rPr>
        <w:t>Taking photos or videos on school grounds or when participating in school activities is only allowed with expressed permission from staff.</w:t>
      </w:r>
    </w:p>
    <w:p w14:paraId="2CE96B23" w14:textId="77777777" w:rsidR="009548C5" w:rsidRPr="007411B9" w:rsidRDefault="009548C5" w:rsidP="009548C5">
      <w:pPr>
        <w:pStyle w:val="ListParagraph"/>
        <w:numPr>
          <w:ilvl w:val="0"/>
          <w:numId w:val="27"/>
        </w:numPr>
        <w:spacing w:line="276" w:lineRule="auto"/>
        <w:rPr>
          <w:sz w:val="24"/>
          <w:szCs w:val="24"/>
        </w:rPr>
      </w:pPr>
      <w:r w:rsidRPr="007411B9">
        <w:rPr>
          <w:rFonts w:cs="Calibri"/>
          <w:sz w:val="24"/>
          <w:szCs w:val="24"/>
        </w:rPr>
        <w:t xml:space="preserve">Students must not share images, videos or other content online with the intention to harm another member of the school community regardless of whether this happens in school or outside. </w:t>
      </w:r>
    </w:p>
    <w:p w14:paraId="11BFFA2E" w14:textId="77777777" w:rsidR="009548C5" w:rsidRPr="007411B9" w:rsidRDefault="009548C5" w:rsidP="009548C5">
      <w:pPr>
        <w:pStyle w:val="ListParagraph"/>
        <w:numPr>
          <w:ilvl w:val="0"/>
          <w:numId w:val="27"/>
        </w:numPr>
        <w:spacing w:line="276" w:lineRule="auto"/>
        <w:rPr>
          <w:sz w:val="24"/>
          <w:szCs w:val="24"/>
        </w:rPr>
      </w:pPr>
      <w:r w:rsidRPr="0097019D">
        <w:rPr>
          <w:rFonts w:cs="Calibri"/>
          <w:sz w:val="24"/>
          <w:szCs w:val="24"/>
        </w:rPr>
        <w:t xml:space="preserve">Care should be taken when taking photographic or video images that </w:t>
      </w:r>
      <w:r>
        <w:rPr>
          <w:rFonts w:cs="Calibri"/>
          <w:sz w:val="24"/>
          <w:szCs w:val="24"/>
        </w:rPr>
        <w:t>students</w:t>
      </w:r>
      <w:r w:rsidRPr="0097019D">
        <w:rPr>
          <w:rFonts w:cs="Calibri"/>
          <w:sz w:val="24"/>
          <w:szCs w:val="24"/>
        </w:rPr>
        <w:t xml:space="preserve"> are appropriately dressed and are not participating in activities that might bring the individuals or the school into disrepute.</w:t>
      </w:r>
    </w:p>
    <w:p w14:paraId="0CED6FBC" w14:textId="77777777" w:rsidR="009548C5" w:rsidRPr="007411B9" w:rsidRDefault="009548C5" w:rsidP="009548C5">
      <w:pPr>
        <w:pStyle w:val="ListParagraph"/>
        <w:numPr>
          <w:ilvl w:val="0"/>
          <w:numId w:val="27"/>
        </w:numPr>
        <w:spacing w:line="276" w:lineRule="auto"/>
        <w:rPr>
          <w:sz w:val="24"/>
          <w:szCs w:val="24"/>
        </w:rPr>
      </w:pPr>
      <w:r w:rsidRPr="0097019D">
        <w:rPr>
          <w:rFonts w:cs="Calibri"/>
          <w:sz w:val="24"/>
          <w:szCs w:val="24"/>
        </w:rPr>
        <w:t xml:space="preserve">Sharing explicit images and in particular explicit images of </w:t>
      </w:r>
      <w:r>
        <w:rPr>
          <w:rFonts w:cs="Calibri"/>
          <w:sz w:val="24"/>
          <w:szCs w:val="24"/>
        </w:rPr>
        <w:t xml:space="preserve">other students is </w:t>
      </w:r>
      <w:r w:rsidRPr="0097019D">
        <w:rPr>
          <w:rFonts w:cs="Calibri"/>
          <w:sz w:val="24"/>
          <w:szCs w:val="24"/>
        </w:rPr>
        <w:t>an unacceptable and absolutely prohibited</w:t>
      </w:r>
      <w:r>
        <w:rPr>
          <w:rFonts w:cs="Calibri"/>
          <w:sz w:val="24"/>
          <w:szCs w:val="24"/>
        </w:rPr>
        <w:t xml:space="preserve"> behaviour. It is</w:t>
      </w:r>
      <w:r w:rsidRPr="007411B9">
        <w:rPr>
          <w:rFonts w:cs="Calibri"/>
          <w:sz w:val="24"/>
          <w:szCs w:val="24"/>
        </w:rPr>
        <w:t xml:space="preserve"> considered a gross misdemeanour and as per the school’s Code of Behaviour, automatically incurs suspension as a sanction.</w:t>
      </w:r>
    </w:p>
    <w:p w14:paraId="0BE43B8B" w14:textId="6EA1AEDC" w:rsidR="009548C5" w:rsidRPr="007411B9" w:rsidRDefault="009548C5" w:rsidP="009548C5">
      <w:pPr>
        <w:pStyle w:val="ListParagraph"/>
        <w:numPr>
          <w:ilvl w:val="0"/>
          <w:numId w:val="27"/>
        </w:numPr>
        <w:rPr>
          <w:sz w:val="24"/>
          <w:szCs w:val="24"/>
        </w:rPr>
      </w:pPr>
      <w:r w:rsidRPr="007411B9">
        <w:rPr>
          <w:sz w:val="24"/>
          <w:szCs w:val="24"/>
        </w:rPr>
        <w:t>It is presumed on acceptance of this AUP that permission to use the child's image or represent</w:t>
      </w:r>
      <w:r>
        <w:rPr>
          <w:sz w:val="24"/>
          <w:szCs w:val="24"/>
        </w:rPr>
        <w:t>at</w:t>
      </w:r>
      <w:r w:rsidRPr="007411B9">
        <w:rPr>
          <w:sz w:val="24"/>
          <w:szCs w:val="24"/>
        </w:rPr>
        <w:t>ions of the child's work in photos, images, presentations or videos etc</w:t>
      </w:r>
      <w:r>
        <w:rPr>
          <w:sz w:val="24"/>
          <w:szCs w:val="24"/>
        </w:rPr>
        <w:t>.</w:t>
      </w:r>
      <w:r w:rsidR="004C6EFA">
        <w:rPr>
          <w:sz w:val="24"/>
          <w:szCs w:val="24"/>
        </w:rPr>
        <w:t xml:space="preserve"> on the school website, social media accounts </w:t>
      </w:r>
      <w:r w:rsidRPr="007411B9">
        <w:rPr>
          <w:sz w:val="24"/>
          <w:szCs w:val="24"/>
        </w:rPr>
        <w:t>and/or publications an</w:t>
      </w:r>
      <w:r>
        <w:rPr>
          <w:sz w:val="24"/>
          <w:szCs w:val="24"/>
        </w:rPr>
        <w:t xml:space="preserve">d local newspapers is granted. </w:t>
      </w:r>
      <w:r w:rsidRPr="007411B9">
        <w:rPr>
          <w:b/>
          <w:sz w:val="24"/>
          <w:szCs w:val="24"/>
        </w:rPr>
        <w:t>Should you wish to exclude your child from such publications, please inform the school office in writing.</w:t>
      </w:r>
    </w:p>
    <w:p w14:paraId="0C3201AF" w14:textId="77777777" w:rsidR="009548C5" w:rsidRPr="009548C5" w:rsidRDefault="009548C5" w:rsidP="009548C5">
      <w:pPr>
        <w:spacing w:line="276" w:lineRule="auto"/>
        <w:rPr>
          <w:rFonts w:cs="Calibri"/>
          <w:sz w:val="24"/>
          <w:szCs w:val="24"/>
        </w:rPr>
        <w:sectPr w:rsidR="009548C5" w:rsidRPr="009548C5" w:rsidSect="005B6855">
          <w:pgSz w:w="11906" w:h="16838"/>
          <w:pgMar w:top="1440" w:right="1440" w:bottom="1440" w:left="1440" w:header="708" w:footer="708" w:gutter="0"/>
          <w:cols w:space="708"/>
          <w:titlePg/>
          <w:docGrid w:linePitch="360"/>
        </w:sectPr>
      </w:pPr>
    </w:p>
    <w:p w14:paraId="757692E7" w14:textId="3D614D2F" w:rsidR="001308D6" w:rsidRPr="007414EF" w:rsidRDefault="00D866FA" w:rsidP="009548C5">
      <w:pPr>
        <w:pStyle w:val="Heading1"/>
        <w:spacing w:before="0"/>
        <w:rPr>
          <w:sz w:val="44"/>
          <w:szCs w:val="44"/>
        </w:rPr>
      </w:pPr>
      <w:bookmarkStart w:id="7" w:name="_Toc61861670"/>
      <w:r w:rsidRPr="007414EF">
        <w:rPr>
          <w:sz w:val="44"/>
          <w:szCs w:val="44"/>
        </w:rPr>
        <w:lastRenderedPageBreak/>
        <w:t>School Website</w:t>
      </w:r>
      <w:bookmarkEnd w:id="7"/>
    </w:p>
    <w:p w14:paraId="60EE9BAE" w14:textId="69D2930D" w:rsidR="001308D6" w:rsidRPr="00693DF2" w:rsidRDefault="00693DF2" w:rsidP="009548C5">
      <w:pPr>
        <w:spacing w:line="276" w:lineRule="auto"/>
        <w:rPr>
          <w:sz w:val="24"/>
          <w:szCs w:val="24"/>
        </w:rPr>
      </w:pPr>
      <w:r w:rsidRPr="00693DF2">
        <w:rPr>
          <w:sz w:val="24"/>
          <w:szCs w:val="24"/>
        </w:rPr>
        <w:t>Please note that the following p</w:t>
      </w:r>
      <w:r>
        <w:rPr>
          <w:sz w:val="24"/>
          <w:szCs w:val="24"/>
        </w:rPr>
        <w:t>oints apply to the school’s web</w:t>
      </w:r>
      <w:r w:rsidRPr="00693DF2">
        <w:rPr>
          <w:sz w:val="24"/>
          <w:szCs w:val="24"/>
        </w:rPr>
        <w:t>site and social media profiles, including but not limited to Facebook, Twitter, YouTube, S</w:t>
      </w:r>
      <w:r>
        <w:rPr>
          <w:sz w:val="24"/>
          <w:szCs w:val="24"/>
        </w:rPr>
        <w:t xml:space="preserve">eesaw </w:t>
      </w:r>
      <w:r w:rsidRPr="00693DF2">
        <w:rPr>
          <w:sz w:val="24"/>
          <w:szCs w:val="24"/>
        </w:rPr>
        <w:t>and Google+</w:t>
      </w:r>
    </w:p>
    <w:p w14:paraId="2BD0A63C" w14:textId="7CBC1DD0" w:rsidR="001308D6" w:rsidRPr="00AA7AF9" w:rsidRDefault="001308D6" w:rsidP="00D866FA">
      <w:pPr>
        <w:pStyle w:val="ListParagraph"/>
        <w:numPr>
          <w:ilvl w:val="0"/>
          <w:numId w:val="36"/>
        </w:numPr>
        <w:spacing w:line="276" w:lineRule="auto"/>
        <w:rPr>
          <w:sz w:val="24"/>
          <w:szCs w:val="24"/>
        </w:rPr>
      </w:pPr>
      <w:r w:rsidRPr="00693DF2">
        <w:rPr>
          <w:rFonts w:cs="Calibri"/>
          <w:sz w:val="24"/>
          <w:szCs w:val="24"/>
        </w:rPr>
        <w:t xml:space="preserve">Pupils will be given the opportunity to publish projects, artwork or school work on the school website. </w:t>
      </w:r>
    </w:p>
    <w:p w14:paraId="7B30B1F4" w14:textId="77AF4E02" w:rsidR="001308D6" w:rsidRPr="00AA7AF9" w:rsidRDefault="001308D6" w:rsidP="00D866FA">
      <w:pPr>
        <w:pStyle w:val="ListParagraph"/>
        <w:numPr>
          <w:ilvl w:val="0"/>
          <w:numId w:val="36"/>
        </w:numPr>
        <w:spacing w:line="276" w:lineRule="auto"/>
        <w:rPr>
          <w:sz w:val="24"/>
          <w:szCs w:val="24"/>
        </w:rPr>
      </w:pPr>
      <w:r w:rsidRPr="00693DF2">
        <w:rPr>
          <w:rFonts w:cs="Calibri"/>
          <w:sz w:val="24"/>
          <w:szCs w:val="24"/>
        </w:rPr>
        <w:t xml:space="preserve">The website will be regularly checked to ensure that there is no content that compromises the safety, privacy, or </w:t>
      </w:r>
      <w:r w:rsidR="00610592" w:rsidRPr="00693DF2">
        <w:rPr>
          <w:rFonts w:cs="Calibri"/>
          <w:sz w:val="24"/>
          <w:szCs w:val="24"/>
        </w:rPr>
        <w:t>reputation</w:t>
      </w:r>
      <w:r w:rsidRPr="00693DF2">
        <w:rPr>
          <w:rFonts w:cs="Calibri"/>
          <w:sz w:val="24"/>
          <w:szCs w:val="24"/>
        </w:rPr>
        <w:t xml:space="preserve"> of students or staff. Personal information such as home address and contact details will not be published.</w:t>
      </w:r>
    </w:p>
    <w:p w14:paraId="10CD0C5C" w14:textId="7B670402" w:rsidR="001308D6" w:rsidRPr="00AA7AF9" w:rsidRDefault="001308D6" w:rsidP="00D866FA">
      <w:pPr>
        <w:pStyle w:val="ListParagraph"/>
        <w:numPr>
          <w:ilvl w:val="0"/>
          <w:numId w:val="36"/>
        </w:numPr>
        <w:spacing w:line="276" w:lineRule="auto"/>
        <w:rPr>
          <w:sz w:val="24"/>
          <w:szCs w:val="24"/>
        </w:rPr>
      </w:pPr>
      <w:r w:rsidRPr="00693DF2">
        <w:rPr>
          <w:rFonts w:cs="Calibri"/>
          <w:sz w:val="24"/>
          <w:szCs w:val="24"/>
        </w:rPr>
        <w:t>Webpages allowing comments or user-generated content, such as Seesaw, Google Classroom, Class Dojo etc., will be pre-moderated and checked frequently to ensure that they do not contain any inappropriate or offensive content.</w:t>
      </w:r>
    </w:p>
    <w:p w14:paraId="69755CB3" w14:textId="650DA83B" w:rsidR="001308D6" w:rsidRPr="00D866FA" w:rsidRDefault="001308D6" w:rsidP="00D866FA">
      <w:pPr>
        <w:pStyle w:val="ListParagraph"/>
        <w:numPr>
          <w:ilvl w:val="0"/>
          <w:numId w:val="36"/>
        </w:numPr>
        <w:spacing w:line="276" w:lineRule="auto"/>
        <w:rPr>
          <w:sz w:val="24"/>
          <w:szCs w:val="24"/>
        </w:rPr>
      </w:pPr>
      <w:r w:rsidRPr="00693DF2">
        <w:rPr>
          <w:rFonts w:cs="Calibri"/>
          <w:sz w:val="24"/>
          <w:szCs w:val="24"/>
        </w:rPr>
        <w:t>The publication of student work will be coordinated by a teacher.</w:t>
      </w:r>
    </w:p>
    <w:p w14:paraId="73811F30" w14:textId="066AFB1E" w:rsidR="001308D6" w:rsidRPr="00AA7AF9" w:rsidRDefault="001308D6" w:rsidP="00D866FA">
      <w:pPr>
        <w:pStyle w:val="ListParagraph"/>
        <w:numPr>
          <w:ilvl w:val="0"/>
          <w:numId w:val="36"/>
        </w:numPr>
        <w:spacing w:line="276" w:lineRule="auto"/>
        <w:rPr>
          <w:sz w:val="24"/>
          <w:szCs w:val="24"/>
        </w:rPr>
      </w:pPr>
      <w:r w:rsidRPr="00693DF2">
        <w:rPr>
          <w:rFonts w:cs="Calibri"/>
          <w:sz w:val="24"/>
          <w:szCs w:val="24"/>
        </w:rPr>
        <w:t>St. Conleth's National School will endeavour to use digital photographs, audio or video clips of focusing on group activities. Photographs, audio and video clips will be used. Video clips will not be password protected.</w:t>
      </w:r>
    </w:p>
    <w:p w14:paraId="12AFCFD0" w14:textId="22A7A477" w:rsidR="001308D6" w:rsidRPr="00AA7AF9" w:rsidRDefault="001308D6" w:rsidP="00D866FA">
      <w:pPr>
        <w:pStyle w:val="ListParagraph"/>
        <w:numPr>
          <w:ilvl w:val="0"/>
          <w:numId w:val="36"/>
        </w:numPr>
        <w:spacing w:line="276" w:lineRule="auto"/>
        <w:rPr>
          <w:sz w:val="24"/>
          <w:szCs w:val="24"/>
        </w:rPr>
      </w:pPr>
      <w:r w:rsidRPr="00693DF2">
        <w:rPr>
          <w:rFonts w:cs="Calibri"/>
          <w:sz w:val="24"/>
          <w:szCs w:val="24"/>
        </w:rPr>
        <w:t xml:space="preserve">Personal student information including home address and contact details will not be published on </w:t>
      </w:r>
      <w:r w:rsidR="002A4D03">
        <w:rPr>
          <w:rFonts w:cs="Calibri"/>
          <w:sz w:val="24"/>
          <w:szCs w:val="24"/>
        </w:rPr>
        <w:t xml:space="preserve">St. </w:t>
      </w:r>
      <w:proofErr w:type="spellStart"/>
      <w:r w:rsidR="002A4D03">
        <w:rPr>
          <w:rFonts w:cs="Calibri"/>
          <w:sz w:val="24"/>
          <w:szCs w:val="24"/>
        </w:rPr>
        <w:t>Conleth's</w:t>
      </w:r>
      <w:proofErr w:type="spellEnd"/>
      <w:r w:rsidR="002A4D03">
        <w:rPr>
          <w:rFonts w:cs="Calibri"/>
          <w:sz w:val="24"/>
          <w:szCs w:val="24"/>
        </w:rPr>
        <w:t xml:space="preserve"> National School </w:t>
      </w:r>
      <w:r w:rsidRPr="00693DF2">
        <w:rPr>
          <w:rFonts w:cs="Calibri"/>
          <w:sz w:val="24"/>
          <w:szCs w:val="24"/>
        </w:rPr>
        <w:t>web pages.</w:t>
      </w:r>
    </w:p>
    <w:p w14:paraId="43D8B859" w14:textId="7B90DF1E" w:rsidR="00AA7AF9" w:rsidRDefault="00AA7AF9" w:rsidP="00D866FA">
      <w:pPr>
        <w:pStyle w:val="ListParagraph"/>
        <w:numPr>
          <w:ilvl w:val="0"/>
          <w:numId w:val="36"/>
        </w:numPr>
        <w:spacing w:line="276" w:lineRule="auto"/>
        <w:rPr>
          <w:rFonts w:cs="Calibri"/>
          <w:sz w:val="24"/>
          <w:szCs w:val="24"/>
        </w:rPr>
      </w:pPr>
      <w:r>
        <w:rPr>
          <w:rFonts w:cs="Calibri"/>
          <w:sz w:val="24"/>
          <w:szCs w:val="24"/>
        </w:rPr>
        <w:t xml:space="preserve">St. Conleth's National School </w:t>
      </w:r>
      <w:r w:rsidR="001308D6" w:rsidRPr="00693DF2">
        <w:rPr>
          <w:rFonts w:cs="Calibri"/>
          <w:sz w:val="24"/>
          <w:szCs w:val="24"/>
        </w:rPr>
        <w:t>will avoid publishing the last name of pupils in video or photograph captions published online.</w:t>
      </w:r>
    </w:p>
    <w:p w14:paraId="19DC095C" w14:textId="77777777" w:rsidR="009548C5" w:rsidRPr="007414EF" w:rsidRDefault="009548C5" w:rsidP="009548C5">
      <w:pPr>
        <w:pStyle w:val="Heading1"/>
        <w:rPr>
          <w:rFonts w:asciiTheme="minorHAnsi" w:hAnsiTheme="minorHAnsi" w:cstheme="minorHAnsi"/>
          <w:color w:val="000000"/>
          <w:sz w:val="44"/>
          <w:szCs w:val="44"/>
          <w:lang w:eastAsia="en-IE"/>
        </w:rPr>
      </w:pPr>
      <w:bookmarkStart w:id="8" w:name="_Toc61861671"/>
      <w:r w:rsidRPr="007414EF">
        <w:rPr>
          <w:sz w:val="44"/>
          <w:szCs w:val="44"/>
        </w:rPr>
        <w:t>Remote Learning</w:t>
      </w:r>
      <w:bookmarkEnd w:id="8"/>
    </w:p>
    <w:p w14:paraId="295FC0A0" w14:textId="77777777" w:rsidR="009548C5" w:rsidRPr="007411B9" w:rsidRDefault="009548C5" w:rsidP="009548C5">
      <w:pPr>
        <w:spacing w:line="276" w:lineRule="auto"/>
        <w:rPr>
          <w:rFonts w:asciiTheme="minorHAnsi" w:hAnsiTheme="minorHAnsi" w:cstheme="minorHAnsi"/>
          <w:b/>
          <w:sz w:val="28"/>
          <w:szCs w:val="28"/>
          <w:u w:val="single"/>
        </w:rPr>
      </w:pPr>
      <w:r w:rsidRPr="007411B9">
        <w:rPr>
          <w:rFonts w:asciiTheme="minorHAnsi" w:hAnsiTheme="minorHAnsi" w:cstheme="minorHAnsi"/>
          <w:b/>
          <w:bCs/>
          <w:color w:val="000000"/>
          <w:sz w:val="28"/>
          <w:szCs w:val="28"/>
          <w:u w:val="single"/>
          <w:shd w:val="clear" w:color="auto" w:fill="FFFFFF"/>
        </w:rPr>
        <w:t>Guidelines for good online communication:</w:t>
      </w:r>
    </w:p>
    <w:p w14:paraId="596D886D" w14:textId="77777777" w:rsidR="009548C5" w:rsidRPr="00D866FA"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Under no circumstances can pictures or recordings be taken of video calls. </w:t>
      </w:r>
    </w:p>
    <w:p w14:paraId="5A179051" w14:textId="77777777" w:rsidR="009548C5" w:rsidRPr="00D866FA"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Staff, families and students are expected to behave in an appropriate, safe, respectful and kind manner online.</w:t>
      </w:r>
    </w:p>
    <w:p w14:paraId="550861A5" w14:textId="77777777" w:rsidR="009548C5" w:rsidRPr="00D866FA"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It is the duty of parents/guardians to supervise children while they are working online and to ensure any content which they are submitting to their teacher is appropriate.</w:t>
      </w:r>
    </w:p>
    <w:p w14:paraId="3D96D833" w14:textId="77777777" w:rsidR="009548C5" w:rsidRPr="00D866FA"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Staff members can communicate with pupils and their families via tools which have been approved by the school and of which parents have been notified (Seesaw, Zoom, Google Classroom)</w:t>
      </w:r>
    </w:p>
    <w:p w14:paraId="5EF0ED86" w14:textId="77777777" w:rsidR="009548C5" w:rsidRPr="00D866FA"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Any electronic forms of communication will be for educational purposes and to allow for communication with families.</w:t>
      </w:r>
    </w:p>
    <w:p w14:paraId="5BD51514" w14:textId="77777777" w:rsidR="009548C5" w:rsidRPr="00D866FA"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Parental permission will be acquired before setting up a profile for a pupil on a communication forum.</w:t>
      </w:r>
    </w:p>
    <w:p w14:paraId="18969395" w14:textId="77777777" w:rsidR="009548C5" w:rsidRPr="00D866FA"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 xml:space="preserve">For video/Zoom calls, parental permission is implied, as the link to a video call will be communicated via the parent/guardian’s email address. Essentially, by virtue of the </w:t>
      </w:r>
      <w:r>
        <w:rPr>
          <w:rFonts w:asciiTheme="minorHAnsi" w:eastAsia="Times New Roman" w:hAnsiTheme="minorHAnsi" w:cstheme="minorHAnsi"/>
          <w:color w:val="000000"/>
          <w:sz w:val="24"/>
          <w:szCs w:val="24"/>
          <w:lang w:eastAsia="en-IE"/>
        </w:rPr>
        <w:t>student</w:t>
      </w:r>
      <w:r w:rsidRPr="00D866FA">
        <w:rPr>
          <w:rFonts w:asciiTheme="minorHAnsi" w:eastAsia="Times New Roman" w:hAnsiTheme="minorHAnsi" w:cstheme="minorHAnsi"/>
          <w:color w:val="000000"/>
          <w:sz w:val="24"/>
          <w:szCs w:val="24"/>
          <w:lang w:eastAsia="en-IE"/>
        </w:rPr>
        <w:t xml:space="preserve"> logging on to the call, permission is assumed.</w:t>
      </w:r>
    </w:p>
    <w:p w14:paraId="7B300A40" w14:textId="77777777" w:rsidR="002050C4" w:rsidRDefault="002050C4" w:rsidP="002050C4">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sectPr w:rsidR="002050C4" w:rsidSect="005B6855">
          <w:pgSz w:w="11906" w:h="16838"/>
          <w:pgMar w:top="1440" w:right="1440" w:bottom="1440" w:left="1440" w:header="708" w:footer="708" w:gutter="0"/>
          <w:cols w:space="708"/>
          <w:titlePg/>
          <w:docGrid w:linePitch="360"/>
        </w:sectPr>
      </w:pPr>
    </w:p>
    <w:p w14:paraId="63A88382" w14:textId="6864B992" w:rsidR="009548C5" w:rsidRPr="00D866FA" w:rsidRDefault="009548C5" w:rsidP="002050C4">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lastRenderedPageBreak/>
        <w:t>For security reasons, passwords will be provided to families, where applicable.</w:t>
      </w:r>
    </w:p>
    <w:p w14:paraId="52C9FDE6" w14:textId="77777777" w:rsidR="009548C5" w:rsidRPr="00D866FA"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St. Conleth’s N</w:t>
      </w:r>
      <w:r>
        <w:rPr>
          <w:rFonts w:asciiTheme="minorHAnsi" w:eastAsia="Times New Roman" w:hAnsiTheme="minorHAnsi" w:cstheme="minorHAnsi"/>
          <w:color w:val="000000"/>
          <w:sz w:val="24"/>
          <w:szCs w:val="24"/>
          <w:lang w:eastAsia="en-IE"/>
        </w:rPr>
        <w:t xml:space="preserve">ational </w:t>
      </w:r>
      <w:r w:rsidRPr="00D866FA">
        <w:rPr>
          <w:rFonts w:asciiTheme="minorHAnsi" w:eastAsia="Times New Roman" w:hAnsiTheme="minorHAnsi" w:cstheme="minorHAnsi"/>
          <w:color w:val="000000"/>
          <w:sz w:val="24"/>
          <w:szCs w:val="24"/>
          <w:lang w:eastAsia="en-IE"/>
        </w:rPr>
        <w:t>S</w:t>
      </w:r>
      <w:r>
        <w:rPr>
          <w:rFonts w:asciiTheme="minorHAnsi" w:eastAsia="Times New Roman" w:hAnsiTheme="minorHAnsi" w:cstheme="minorHAnsi"/>
          <w:color w:val="000000"/>
          <w:sz w:val="24"/>
          <w:szCs w:val="24"/>
          <w:lang w:eastAsia="en-IE"/>
        </w:rPr>
        <w:t>chool</w:t>
      </w:r>
      <w:r w:rsidRPr="00D866FA">
        <w:rPr>
          <w:rFonts w:asciiTheme="minorHAnsi" w:eastAsia="Times New Roman" w:hAnsiTheme="minorHAnsi" w:cstheme="minorHAnsi"/>
          <w:color w:val="000000"/>
          <w:sz w:val="24"/>
          <w:szCs w:val="24"/>
          <w:lang w:eastAsia="en-IE"/>
        </w:rPr>
        <w:t xml:space="preserve"> cannot accept responsibility for the security of online platforms, in the event that they are hacked.</w:t>
      </w:r>
    </w:p>
    <w:p w14:paraId="2A1E3B12" w14:textId="4F22AC89" w:rsidR="009548C5" w:rsidRDefault="009548C5" w:rsidP="009548C5">
      <w:pPr>
        <w:numPr>
          <w:ilvl w:val="0"/>
          <w:numId w:val="37"/>
        </w:numPr>
        <w:shd w:val="clear" w:color="auto" w:fill="FFFFFF"/>
        <w:spacing w:before="100" w:beforeAutospacing="1" w:after="100" w:afterAutospacing="1" w:line="276" w:lineRule="auto"/>
        <w:rPr>
          <w:rFonts w:asciiTheme="minorHAnsi" w:eastAsia="Times New Roman" w:hAnsiTheme="minorHAnsi" w:cstheme="minorHAnsi"/>
          <w:color w:val="000000"/>
          <w:sz w:val="24"/>
          <w:szCs w:val="24"/>
          <w:lang w:eastAsia="en-IE"/>
        </w:rPr>
      </w:pPr>
      <w:r w:rsidRPr="00D866FA">
        <w:rPr>
          <w:rFonts w:asciiTheme="minorHAnsi" w:eastAsia="Times New Roman" w:hAnsiTheme="minorHAnsi" w:cstheme="minorHAnsi"/>
          <w:color w:val="000000"/>
          <w:sz w:val="24"/>
          <w:szCs w:val="24"/>
          <w:lang w:eastAsia="en-IE"/>
        </w:rPr>
        <w:t>Communication using a mobile phone will not be frequent, but in the rare exception where it is necessary, staff members will ensure that their caller ID is private. </w:t>
      </w:r>
    </w:p>
    <w:p w14:paraId="341E5475" w14:textId="77777777" w:rsidR="009548C5" w:rsidRPr="007411B9" w:rsidRDefault="009548C5" w:rsidP="009548C5">
      <w:pPr>
        <w:spacing w:after="0" w:line="276" w:lineRule="auto"/>
        <w:rPr>
          <w:rFonts w:asciiTheme="majorHAnsi" w:eastAsia="Times New Roman" w:hAnsiTheme="majorHAnsi" w:cstheme="majorHAnsi"/>
          <w:b/>
          <w:sz w:val="28"/>
          <w:szCs w:val="28"/>
          <w:u w:val="single"/>
          <w:lang w:eastAsia="en-IE"/>
        </w:rPr>
      </w:pPr>
      <w:r w:rsidRPr="007411B9">
        <w:rPr>
          <w:rFonts w:asciiTheme="majorHAnsi" w:eastAsia="Times New Roman" w:hAnsiTheme="majorHAnsi" w:cstheme="majorHAnsi"/>
          <w:b/>
          <w:bCs/>
          <w:color w:val="000000"/>
          <w:sz w:val="28"/>
          <w:szCs w:val="28"/>
          <w:u w:val="single"/>
          <w:shd w:val="clear" w:color="auto" w:fill="FFFFFF"/>
          <w:lang w:eastAsia="en-IE"/>
        </w:rPr>
        <w:t>Guidelines for staff members using online communication methods:</w:t>
      </w:r>
    </w:p>
    <w:p w14:paraId="0A9AD902" w14:textId="2DD8AD57" w:rsidR="009548C5" w:rsidRPr="00D866FA" w:rsidRDefault="00CC289E"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Pr>
          <w:rFonts w:asciiTheme="majorHAnsi" w:eastAsia="Times New Roman" w:hAnsiTheme="majorHAnsi" w:cstheme="majorHAnsi"/>
          <w:color w:val="000000"/>
          <w:sz w:val="24"/>
          <w:szCs w:val="24"/>
          <w:lang w:eastAsia="en-IE"/>
        </w:rPr>
        <w:t>For child protection reasons, more than one staff member must be present for meetings from 3</w:t>
      </w:r>
      <w:r w:rsidRPr="00CC289E">
        <w:rPr>
          <w:rFonts w:asciiTheme="majorHAnsi" w:eastAsia="Times New Roman" w:hAnsiTheme="majorHAnsi" w:cstheme="majorHAnsi"/>
          <w:color w:val="000000"/>
          <w:sz w:val="24"/>
          <w:szCs w:val="24"/>
          <w:vertAlign w:val="superscript"/>
          <w:lang w:eastAsia="en-IE"/>
        </w:rPr>
        <w:t>rd</w:t>
      </w:r>
      <w:r>
        <w:rPr>
          <w:rFonts w:asciiTheme="majorHAnsi" w:eastAsia="Times New Roman" w:hAnsiTheme="majorHAnsi" w:cstheme="majorHAnsi"/>
          <w:color w:val="000000"/>
          <w:sz w:val="24"/>
          <w:szCs w:val="24"/>
          <w:lang w:eastAsia="en-IE"/>
        </w:rPr>
        <w:t xml:space="preserve"> – 6</w:t>
      </w:r>
      <w:r w:rsidRPr="00CC289E">
        <w:rPr>
          <w:rFonts w:asciiTheme="majorHAnsi" w:eastAsia="Times New Roman" w:hAnsiTheme="majorHAnsi" w:cstheme="majorHAnsi"/>
          <w:color w:val="000000"/>
          <w:sz w:val="24"/>
          <w:szCs w:val="24"/>
          <w:vertAlign w:val="superscript"/>
          <w:lang w:eastAsia="en-IE"/>
        </w:rPr>
        <w:t>th</w:t>
      </w:r>
      <w:r>
        <w:rPr>
          <w:rFonts w:asciiTheme="majorHAnsi" w:eastAsia="Times New Roman" w:hAnsiTheme="majorHAnsi" w:cstheme="majorHAnsi"/>
          <w:color w:val="000000"/>
          <w:sz w:val="24"/>
          <w:szCs w:val="24"/>
          <w:lang w:eastAsia="en-IE"/>
        </w:rPr>
        <w:t xml:space="preserve"> class. In the case of younger classes, one teacher will suffice. However, the teacher must record the meeting and store it securely on their </w:t>
      </w:r>
      <w:proofErr w:type="spellStart"/>
      <w:r>
        <w:rPr>
          <w:rFonts w:asciiTheme="majorHAnsi" w:eastAsia="Times New Roman" w:hAnsiTheme="majorHAnsi" w:cstheme="majorHAnsi"/>
          <w:color w:val="000000"/>
          <w:sz w:val="24"/>
          <w:szCs w:val="24"/>
          <w:lang w:eastAsia="en-IE"/>
        </w:rPr>
        <w:t>GSuite</w:t>
      </w:r>
      <w:proofErr w:type="spellEnd"/>
      <w:r>
        <w:rPr>
          <w:rFonts w:asciiTheme="majorHAnsi" w:eastAsia="Times New Roman" w:hAnsiTheme="majorHAnsi" w:cstheme="majorHAnsi"/>
          <w:color w:val="000000"/>
          <w:sz w:val="24"/>
          <w:szCs w:val="24"/>
          <w:lang w:eastAsia="en-IE"/>
        </w:rPr>
        <w:t xml:space="preserve"> drive, and thus delete from the device. </w:t>
      </w:r>
      <w:r w:rsidR="009548C5" w:rsidRPr="00D866FA">
        <w:rPr>
          <w:rFonts w:asciiTheme="majorHAnsi" w:eastAsia="Times New Roman" w:hAnsiTheme="majorHAnsi" w:cstheme="majorHAnsi"/>
          <w:color w:val="000000"/>
          <w:sz w:val="24"/>
          <w:szCs w:val="24"/>
          <w:lang w:eastAsia="en-IE"/>
        </w:rPr>
        <w:t> </w:t>
      </w:r>
    </w:p>
    <w:p w14:paraId="7183E6A8" w14:textId="77777777" w:rsidR="009548C5" w:rsidRPr="00D866FA" w:rsidRDefault="009548C5"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 xml:space="preserve">Staff members will communicate with </w:t>
      </w:r>
      <w:r>
        <w:rPr>
          <w:rFonts w:asciiTheme="majorHAnsi" w:eastAsia="Times New Roman" w:hAnsiTheme="majorHAnsi" w:cstheme="majorHAnsi"/>
          <w:color w:val="000000"/>
          <w:sz w:val="24"/>
          <w:szCs w:val="24"/>
          <w:lang w:eastAsia="en-IE"/>
        </w:rPr>
        <w:t>students</w:t>
      </w:r>
      <w:r w:rsidRPr="00D866FA">
        <w:rPr>
          <w:rFonts w:asciiTheme="majorHAnsi" w:eastAsia="Times New Roman" w:hAnsiTheme="majorHAnsi" w:cstheme="majorHAnsi"/>
          <w:color w:val="000000"/>
          <w:sz w:val="24"/>
          <w:szCs w:val="24"/>
          <w:lang w:eastAsia="en-IE"/>
        </w:rPr>
        <w:t xml:space="preserve"> and families during the hours of 9am - 3pm, where possible. </w:t>
      </w:r>
    </w:p>
    <w:p w14:paraId="6C34BF6D" w14:textId="77777777" w:rsidR="009548C5" w:rsidRPr="00D866FA" w:rsidRDefault="009548C5"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 xml:space="preserve">Staff members will have high expectations regarding </w:t>
      </w:r>
      <w:r>
        <w:rPr>
          <w:rFonts w:asciiTheme="majorHAnsi" w:eastAsia="Times New Roman" w:hAnsiTheme="majorHAnsi" w:cstheme="majorHAnsi"/>
          <w:color w:val="000000"/>
          <w:sz w:val="24"/>
          <w:szCs w:val="24"/>
          <w:lang w:eastAsia="en-IE"/>
        </w:rPr>
        <w:t xml:space="preserve">student </w:t>
      </w:r>
      <w:r w:rsidRPr="00D866FA">
        <w:rPr>
          <w:rFonts w:asciiTheme="majorHAnsi" w:eastAsia="Times New Roman" w:hAnsiTheme="majorHAnsi" w:cstheme="majorHAnsi"/>
          <w:color w:val="000000"/>
          <w:sz w:val="24"/>
          <w:szCs w:val="24"/>
          <w:lang w:eastAsia="en-IE"/>
        </w:rPr>
        <w:t>behaviour, with any communication which takes place online. </w:t>
      </w:r>
    </w:p>
    <w:p w14:paraId="3EA0B74D" w14:textId="77777777" w:rsidR="009548C5" w:rsidRPr="00D866FA" w:rsidRDefault="009548C5"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 xml:space="preserve">Staff members will seek to become familiar with apps before using them with </w:t>
      </w:r>
      <w:r>
        <w:rPr>
          <w:rFonts w:asciiTheme="majorHAnsi" w:eastAsia="Times New Roman" w:hAnsiTheme="majorHAnsi" w:cstheme="majorHAnsi"/>
          <w:color w:val="000000"/>
          <w:sz w:val="24"/>
          <w:szCs w:val="24"/>
          <w:lang w:eastAsia="en-IE"/>
        </w:rPr>
        <w:t>students.</w:t>
      </w:r>
    </w:p>
    <w:p w14:paraId="36A4E4CF" w14:textId="77777777" w:rsidR="009548C5" w:rsidRPr="00D866FA" w:rsidRDefault="009548C5"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Staff will check that consent has been given, before setting up a pupil profile for an online app. </w:t>
      </w:r>
    </w:p>
    <w:p w14:paraId="6EEA98E3" w14:textId="77777777" w:rsidR="009548C5" w:rsidRPr="00D866FA" w:rsidRDefault="009548C5"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Staff members will report any concerns regarding online behaviour or interactions to school management. </w:t>
      </w:r>
    </w:p>
    <w:p w14:paraId="38F82571" w14:textId="63C15009" w:rsidR="009548C5" w:rsidRDefault="009548C5"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Staff are encouraged to generate a new meeting ID and password for each Zoom meeting being held.</w:t>
      </w:r>
    </w:p>
    <w:p w14:paraId="01BCC6BB" w14:textId="77777777" w:rsidR="009548C5" w:rsidRPr="00D866FA" w:rsidRDefault="009548C5"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Staff members will notify parents/guardians of the date, time and password for a video call via email. </w:t>
      </w:r>
    </w:p>
    <w:p w14:paraId="422097F9" w14:textId="77777777" w:rsidR="009548C5" w:rsidRDefault="009548C5" w:rsidP="009548C5">
      <w:pPr>
        <w:numPr>
          <w:ilvl w:val="0"/>
          <w:numId w:val="29"/>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 xml:space="preserve">Staff members will only admit participants to video conferences, if they recognise the email address/username as being connected to </w:t>
      </w:r>
      <w:r>
        <w:rPr>
          <w:rFonts w:asciiTheme="majorHAnsi" w:eastAsia="Times New Roman" w:hAnsiTheme="majorHAnsi" w:cstheme="majorHAnsi"/>
          <w:color w:val="000000"/>
          <w:sz w:val="24"/>
          <w:szCs w:val="24"/>
          <w:lang w:eastAsia="en-IE"/>
        </w:rPr>
        <w:t>a student.</w:t>
      </w:r>
    </w:p>
    <w:p w14:paraId="77731375" w14:textId="77777777" w:rsidR="009548C5" w:rsidRPr="00D866FA" w:rsidRDefault="009548C5" w:rsidP="009548C5">
      <w:pPr>
        <w:shd w:val="clear" w:color="auto" w:fill="FFFFFF"/>
        <w:spacing w:before="100" w:beforeAutospacing="1" w:after="100" w:afterAutospacing="1" w:line="276" w:lineRule="auto"/>
        <w:rPr>
          <w:rFonts w:asciiTheme="majorHAnsi" w:eastAsia="Times New Roman" w:hAnsiTheme="majorHAnsi" w:cstheme="majorHAnsi"/>
          <w:color w:val="000000"/>
          <w:sz w:val="24"/>
          <w:szCs w:val="24"/>
          <w:shd w:val="clear" w:color="auto" w:fill="FFFFFF"/>
          <w:lang w:eastAsia="en-IE"/>
        </w:rPr>
      </w:pPr>
      <w:r w:rsidRPr="007411B9">
        <w:rPr>
          <w:rFonts w:asciiTheme="majorHAnsi" w:eastAsia="Times New Roman" w:hAnsiTheme="majorHAnsi" w:cstheme="majorHAnsi"/>
          <w:b/>
          <w:bCs/>
          <w:color w:val="000000"/>
          <w:sz w:val="28"/>
          <w:szCs w:val="28"/>
          <w:u w:val="single"/>
          <w:shd w:val="clear" w:color="auto" w:fill="FFFFFF"/>
          <w:lang w:eastAsia="en-IE"/>
        </w:rPr>
        <w:t>Rules for pupils using online communication methods:</w:t>
      </w:r>
      <w:r w:rsidRPr="007411B9">
        <w:rPr>
          <w:rFonts w:asciiTheme="majorHAnsi" w:eastAsia="Times New Roman" w:hAnsiTheme="majorHAnsi" w:cstheme="majorHAnsi"/>
          <w:color w:val="2A2A2A"/>
          <w:sz w:val="28"/>
          <w:szCs w:val="28"/>
          <w:lang w:eastAsia="en-IE"/>
        </w:rPr>
        <w:br/>
      </w:r>
      <w:r w:rsidRPr="00D866FA">
        <w:rPr>
          <w:rFonts w:asciiTheme="majorHAnsi" w:eastAsia="Times New Roman" w:hAnsiTheme="majorHAnsi" w:cstheme="majorHAnsi"/>
          <w:color w:val="000000"/>
          <w:sz w:val="24"/>
          <w:szCs w:val="24"/>
          <w:shd w:val="clear" w:color="auto" w:fill="FFFFFF"/>
          <w:lang w:eastAsia="en-IE"/>
        </w:rPr>
        <w:t>For submitting learning:</w:t>
      </w:r>
    </w:p>
    <w:p w14:paraId="14BE64D8" w14:textId="77777777" w:rsidR="009548C5" w:rsidRDefault="009548C5" w:rsidP="009548C5">
      <w:pPr>
        <w:pStyle w:val="ListParagraph"/>
        <w:numPr>
          <w:ilvl w:val="0"/>
          <w:numId w:val="38"/>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Submit work and pictures that are appropriate - have an adult take a look at your work before you send it.</w:t>
      </w:r>
    </w:p>
    <w:p w14:paraId="672F7753" w14:textId="77777777" w:rsidR="009548C5" w:rsidRDefault="009548C5" w:rsidP="009548C5">
      <w:pPr>
        <w:pStyle w:val="ListParagraph"/>
        <w:numPr>
          <w:ilvl w:val="0"/>
          <w:numId w:val="38"/>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Use kind and friendly words.</w:t>
      </w:r>
    </w:p>
    <w:p w14:paraId="2301A896" w14:textId="77777777" w:rsidR="009548C5" w:rsidRPr="00D866FA" w:rsidRDefault="009548C5" w:rsidP="009548C5">
      <w:p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shd w:val="clear" w:color="auto" w:fill="FFFFFF"/>
          <w:lang w:eastAsia="en-IE"/>
        </w:rPr>
        <w:t>For video calls/Zoom:</w:t>
      </w:r>
    </w:p>
    <w:p w14:paraId="11AD3885" w14:textId="77777777" w:rsidR="009548C5" w:rsidRPr="00D866FA" w:rsidRDefault="009548C5" w:rsidP="009548C5">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Pictures or recordings of the video call are not allowed.</w:t>
      </w:r>
    </w:p>
    <w:p w14:paraId="3D5DF85E" w14:textId="77777777" w:rsidR="009548C5" w:rsidRPr="00D866FA" w:rsidRDefault="009548C5" w:rsidP="009548C5">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Remember our school rules - they are still in place, even online. </w:t>
      </w:r>
    </w:p>
    <w:p w14:paraId="590E14E0" w14:textId="77777777" w:rsidR="009548C5" w:rsidRPr="00D866FA" w:rsidRDefault="009548C5" w:rsidP="009548C5">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Set up your device in a quiet space, with no distractions in the background.</w:t>
      </w:r>
    </w:p>
    <w:p w14:paraId="0C43B057" w14:textId="77777777" w:rsidR="009548C5" w:rsidRPr="00D866FA" w:rsidRDefault="009548C5" w:rsidP="002A4D03">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Join the video with your microphone muted.</w:t>
      </w:r>
    </w:p>
    <w:p w14:paraId="1BD0C0B7" w14:textId="77777777" w:rsidR="009548C5" w:rsidRPr="00D866FA" w:rsidRDefault="009548C5" w:rsidP="009548C5">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lastRenderedPageBreak/>
        <w:t>Raise your hand before speaking, just like you would do in class.</w:t>
      </w:r>
    </w:p>
    <w:p w14:paraId="1A5E1083" w14:textId="77777777" w:rsidR="002A4D03" w:rsidRDefault="009548C5" w:rsidP="002A4D03">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If you have the chance to talk, speak in your normal voice</w:t>
      </w:r>
      <w:r w:rsidR="002A4D03">
        <w:rPr>
          <w:rFonts w:asciiTheme="majorHAnsi" w:eastAsia="Times New Roman" w:hAnsiTheme="majorHAnsi" w:cstheme="majorHAnsi"/>
          <w:color w:val="000000"/>
          <w:sz w:val="24"/>
          <w:szCs w:val="24"/>
          <w:lang w:eastAsia="en-IE"/>
        </w:rPr>
        <w:t>, using kind and friendly words.</w:t>
      </w:r>
    </w:p>
    <w:p w14:paraId="243052B8" w14:textId="6DF63BB9" w:rsidR="009548C5" w:rsidRPr="002A4D03" w:rsidRDefault="009548C5" w:rsidP="002A4D03">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2A4D03">
        <w:rPr>
          <w:rFonts w:asciiTheme="majorHAnsi" w:eastAsia="Times New Roman" w:hAnsiTheme="majorHAnsi" w:cstheme="majorHAnsi"/>
          <w:color w:val="000000"/>
          <w:sz w:val="24"/>
          <w:szCs w:val="24"/>
          <w:lang w:eastAsia="en-IE"/>
        </w:rPr>
        <w:t>Show respect by listening to others while they are speaking.</w:t>
      </w:r>
    </w:p>
    <w:p w14:paraId="6CE21A22" w14:textId="77777777" w:rsidR="009548C5" w:rsidRPr="00D866FA" w:rsidRDefault="009548C5" w:rsidP="009548C5">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Ensure that you are dressed appropriately for the video call.</w:t>
      </w:r>
    </w:p>
    <w:p w14:paraId="6AE8265D" w14:textId="77777777" w:rsidR="009548C5" w:rsidRDefault="009548C5" w:rsidP="009548C5">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Be on time - set a reminder if it helps.</w:t>
      </w:r>
    </w:p>
    <w:p w14:paraId="14CC9A9F" w14:textId="77777777" w:rsidR="009548C5" w:rsidRDefault="009548C5" w:rsidP="009548C5">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9548C5">
        <w:rPr>
          <w:rFonts w:asciiTheme="majorHAnsi" w:eastAsia="Times New Roman" w:hAnsiTheme="majorHAnsi" w:cstheme="majorHAnsi"/>
          <w:color w:val="000000"/>
          <w:sz w:val="24"/>
          <w:szCs w:val="24"/>
          <w:lang w:eastAsia="en-IE"/>
        </w:rPr>
        <w:t>Staff members will notify parents/guardians of the date, time and password for a video call via email. </w:t>
      </w:r>
    </w:p>
    <w:p w14:paraId="3341B130" w14:textId="50638405" w:rsidR="009548C5" w:rsidRPr="009548C5" w:rsidRDefault="009548C5" w:rsidP="009548C5">
      <w:pPr>
        <w:numPr>
          <w:ilvl w:val="0"/>
          <w:numId w:val="31"/>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9548C5">
        <w:rPr>
          <w:rFonts w:asciiTheme="majorHAnsi" w:eastAsia="Times New Roman" w:hAnsiTheme="majorHAnsi" w:cstheme="majorHAnsi"/>
          <w:color w:val="000000"/>
          <w:sz w:val="24"/>
          <w:szCs w:val="24"/>
          <w:lang w:eastAsia="en-IE"/>
        </w:rPr>
        <w:t>Staff members will only admit participants to video conferences, if they recognise the email address/username as being connected to a student.</w:t>
      </w:r>
    </w:p>
    <w:p w14:paraId="01ED7FE4" w14:textId="77777777" w:rsidR="009548C5" w:rsidRPr="00D866FA" w:rsidRDefault="009548C5" w:rsidP="009548C5">
      <w:pPr>
        <w:spacing w:after="0" w:line="276" w:lineRule="auto"/>
        <w:rPr>
          <w:rFonts w:asciiTheme="majorHAnsi" w:eastAsia="Times New Roman" w:hAnsiTheme="majorHAnsi" w:cstheme="majorHAnsi"/>
          <w:sz w:val="24"/>
          <w:szCs w:val="24"/>
          <w:lang w:eastAsia="en-IE"/>
        </w:rPr>
      </w:pPr>
      <w:r w:rsidRPr="007411B9">
        <w:rPr>
          <w:rFonts w:asciiTheme="majorHAnsi" w:eastAsia="Times New Roman" w:hAnsiTheme="majorHAnsi" w:cstheme="majorHAnsi"/>
          <w:b/>
          <w:bCs/>
          <w:color w:val="000000"/>
          <w:sz w:val="28"/>
          <w:szCs w:val="28"/>
          <w:u w:val="single"/>
          <w:shd w:val="clear" w:color="auto" w:fill="FFFFFF"/>
          <w:lang w:eastAsia="en-IE"/>
        </w:rPr>
        <w:t>Guidelines for parents and guardians:</w:t>
      </w:r>
      <w:r w:rsidRPr="00D866FA">
        <w:rPr>
          <w:rFonts w:asciiTheme="majorHAnsi" w:eastAsia="Times New Roman" w:hAnsiTheme="majorHAnsi" w:cstheme="majorHAnsi"/>
          <w:color w:val="2A2A2A"/>
          <w:sz w:val="24"/>
          <w:szCs w:val="24"/>
          <w:lang w:eastAsia="en-IE"/>
        </w:rPr>
        <w:br/>
      </w:r>
      <w:r w:rsidRPr="00D866FA">
        <w:rPr>
          <w:rFonts w:asciiTheme="majorHAnsi" w:eastAsia="Times New Roman" w:hAnsiTheme="majorHAnsi" w:cstheme="majorHAnsi"/>
          <w:color w:val="000000"/>
          <w:sz w:val="24"/>
          <w:szCs w:val="24"/>
          <w:shd w:val="clear" w:color="auto" w:fill="FFFFFF"/>
          <w:lang w:eastAsia="en-IE"/>
        </w:rPr>
        <w:t>For learning</w:t>
      </w:r>
      <w:r>
        <w:rPr>
          <w:rFonts w:asciiTheme="majorHAnsi" w:eastAsia="Times New Roman" w:hAnsiTheme="majorHAnsi" w:cstheme="majorHAnsi"/>
          <w:color w:val="000000"/>
          <w:sz w:val="24"/>
          <w:szCs w:val="24"/>
          <w:shd w:val="clear" w:color="auto" w:fill="FFFFFF"/>
          <w:lang w:eastAsia="en-IE"/>
        </w:rPr>
        <w:t>:</w:t>
      </w:r>
    </w:p>
    <w:p w14:paraId="0F4FFB8A" w14:textId="77777777" w:rsidR="009548C5" w:rsidRPr="00D866FA" w:rsidRDefault="009548C5" w:rsidP="009548C5">
      <w:pPr>
        <w:numPr>
          <w:ilvl w:val="0"/>
          <w:numId w:val="32"/>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It is the responsibility of parents and guardians to ensure that pupils are supervised while they work online. </w:t>
      </w:r>
    </w:p>
    <w:p w14:paraId="0A7188F9" w14:textId="77777777" w:rsidR="009548C5" w:rsidRPr="00D866FA" w:rsidRDefault="009548C5" w:rsidP="009548C5">
      <w:pPr>
        <w:numPr>
          <w:ilvl w:val="0"/>
          <w:numId w:val="32"/>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 xml:space="preserve">Check over the work which </w:t>
      </w:r>
      <w:r>
        <w:rPr>
          <w:rFonts w:asciiTheme="majorHAnsi" w:eastAsia="Times New Roman" w:hAnsiTheme="majorHAnsi" w:cstheme="majorHAnsi"/>
          <w:color w:val="000000"/>
          <w:sz w:val="24"/>
          <w:szCs w:val="24"/>
          <w:lang w:eastAsia="en-IE"/>
        </w:rPr>
        <w:t>student</w:t>
      </w:r>
      <w:r w:rsidRPr="00D866FA">
        <w:rPr>
          <w:rFonts w:asciiTheme="majorHAnsi" w:eastAsia="Times New Roman" w:hAnsiTheme="majorHAnsi" w:cstheme="majorHAnsi"/>
          <w:color w:val="000000"/>
          <w:sz w:val="24"/>
          <w:szCs w:val="24"/>
          <w:lang w:eastAsia="en-IE"/>
        </w:rPr>
        <w:t>s send to their teacher, ensuring it is appropriate.</w:t>
      </w:r>
    </w:p>
    <w:p w14:paraId="40A0668A" w14:textId="77777777" w:rsidR="009548C5" w:rsidRDefault="009548C5" w:rsidP="009548C5">
      <w:pPr>
        <w:numPr>
          <w:ilvl w:val="0"/>
          <w:numId w:val="32"/>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 xml:space="preserve">Continue to revise online safety measures with </w:t>
      </w:r>
      <w:r>
        <w:rPr>
          <w:rFonts w:asciiTheme="majorHAnsi" w:eastAsia="Times New Roman" w:hAnsiTheme="majorHAnsi" w:cstheme="majorHAnsi"/>
          <w:color w:val="000000"/>
          <w:sz w:val="24"/>
          <w:szCs w:val="24"/>
          <w:lang w:eastAsia="en-IE"/>
        </w:rPr>
        <w:t>students.</w:t>
      </w:r>
    </w:p>
    <w:p w14:paraId="648A8ACE" w14:textId="77777777" w:rsidR="009548C5" w:rsidRPr="005B799E" w:rsidRDefault="009548C5" w:rsidP="009548C5">
      <w:p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5B799E">
        <w:rPr>
          <w:rFonts w:asciiTheme="majorHAnsi" w:eastAsia="Times New Roman" w:hAnsiTheme="majorHAnsi" w:cstheme="majorHAnsi"/>
          <w:color w:val="000000"/>
          <w:sz w:val="24"/>
          <w:szCs w:val="24"/>
          <w:shd w:val="clear" w:color="auto" w:fill="FFFFFF"/>
          <w:lang w:eastAsia="en-IE"/>
        </w:rPr>
        <w:t>For video calls/Zoom</w:t>
      </w:r>
    </w:p>
    <w:p w14:paraId="31FBF666" w14:textId="77777777" w:rsidR="009548C5" w:rsidRPr="00D866FA" w:rsidRDefault="009548C5" w:rsidP="009548C5">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Under no circumstances can pictures or recordings be taken of video calls. </w:t>
      </w:r>
    </w:p>
    <w:p w14:paraId="2A2880AC" w14:textId="77777777" w:rsidR="009548C5" w:rsidRPr="00D866FA" w:rsidRDefault="009548C5" w:rsidP="009548C5">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Ensure that the school has the correct email address for inviting you to join apps and meetings.</w:t>
      </w:r>
    </w:p>
    <w:p w14:paraId="3CCFDBD5" w14:textId="77777777" w:rsidR="004903D0" w:rsidRPr="009548C5" w:rsidRDefault="004903D0" w:rsidP="004903D0">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The main purpose of a video call is to maintain a social connection between the school staff and pupils at this difficult time. Encourage pupils to listen and enjoy the experience.</w:t>
      </w:r>
    </w:p>
    <w:p w14:paraId="0D314383" w14:textId="77777777" w:rsidR="004903D0" w:rsidRPr="00D866FA" w:rsidRDefault="004903D0" w:rsidP="004903D0">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Be aware that when participating in group video calls, you can be seen and heard unless you are muted or have disabled your camera. </w:t>
      </w:r>
    </w:p>
    <w:p w14:paraId="35F7B6DB" w14:textId="77777777" w:rsidR="004903D0" w:rsidRPr="00D866FA" w:rsidRDefault="004903D0" w:rsidP="004903D0">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You will automatically enter a waiting room when the code for a Zoom call has been entered. Please note that school staff will only accept users into video call if you can be identified by the display name on your zoom account.</w:t>
      </w:r>
    </w:p>
    <w:p w14:paraId="7B2EC739" w14:textId="77777777" w:rsidR="004903D0" w:rsidRPr="00D866FA" w:rsidRDefault="004903D0" w:rsidP="004903D0">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Please ensure that your child is on time for a scheduled video, or they may be locked out. Please request to join the Zoom call approximately five minutes before the scheduled start time. This will give school staff time to verify your email address. </w:t>
      </w:r>
    </w:p>
    <w:p w14:paraId="4C9DC37A" w14:textId="77777777" w:rsidR="004903D0" w:rsidRPr="00D866FA" w:rsidRDefault="004903D0" w:rsidP="004903D0">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222222"/>
          <w:sz w:val="24"/>
          <w:szCs w:val="24"/>
          <w:lang w:eastAsia="en-IE"/>
        </w:rPr>
        <w:t>Make sure to familiarise your child with the software in advance. For video in particular, show them how to mute/unmute and turn the camera on/off.</w:t>
      </w:r>
    </w:p>
    <w:p w14:paraId="5B60FD34" w14:textId="77777777" w:rsidR="004903D0" w:rsidRPr="00D866FA" w:rsidRDefault="004903D0" w:rsidP="004903D0">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Participants in the call should be dressed appropriately.</w:t>
      </w:r>
    </w:p>
    <w:p w14:paraId="32DEA495" w14:textId="77777777" w:rsidR="004903D0" w:rsidRPr="00D866FA" w:rsidRDefault="004903D0" w:rsidP="004903D0">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An appropriate background/room should be chosen for the video call.</w:t>
      </w:r>
    </w:p>
    <w:p w14:paraId="225CC92A" w14:textId="77777777" w:rsidR="004903D0" w:rsidRDefault="004903D0" w:rsidP="004903D0">
      <w:pPr>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D866FA">
        <w:rPr>
          <w:rFonts w:asciiTheme="majorHAnsi" w:eastAsia="Times New Roman" w:hAnsiTheme="majorHAnsi" w:cstheme="majorHAnsi"/>
          <w:color w:val="000000"/>
          <w:sz w:val="24"/>
          <w:szCs w:val="24"/>
          <w:lang w:eastAsia="en-IE"/>
        </w:rPr>
        <w:t>For detailed information on GDPR and Zoom, please visit </w:t>
      </w:r>
      <w:hyperlink r:id="rId15" w:history="1">
        <w:r w:rsidRPr="00D866FA">
          <w:rPr>
            <w:rFonts w:asciiTheme="majorHAnsi" w:eastAsia="Times New Roman" w:hAnsiTheme="majorHAnsi" w:cstheme="majorHAnsi"/>
            <w:color w:val="0000FF"/>
            <w:sz w:val="24"/>
            <w:szCs w:val="24"/>
            <w:u w:val="single"/>
            <w:lang w:eastAsia="en-IE"/>
          </w:rPr>
          <w:t>https://zoom.us/privacy</w:t>
        </w:r>
      </w:hyperlink>
    </w:p>
    <w:p w14:paraId="08A97ED8" w14:textId="77777777" w:rsidR="004903D0" w:rsidRPr="004903D0" w:rsidRDefault="004903D0" w:rsidP="004903D0">
      <w:pPr>
        <w:pStyle w:val="ListParagraph"/>
        <w:numPr>
          <w:ilvl w:val="0"/>
          <w:numId w:val="33"/>
        </w:numPr>
        <w:shd w:val="clear" w:color="auto" w:fill="FFFFFF"/>
        <w:spacing w:before="100" w:beforeAutospacing="1" w:after="100" w:afterAutospacing="1" w:line="276" w:lineRule="auto"/>
        <w:rPr>
          <w:rFonts w:asciiTheme="majorHAnsi" w:eastAsia="Times New Roman" w:hAnsiTheme="majorHAnsi" w:cstheme="majorHAnsi"/>
          <w:color w:val="000000"/>
          <w:sz w:val="24"/>
          <w:szCs w:val="24"/>
          <w:lang w:eastAsia="en-IE"/>
        </w:rPr>
      </w:pPr>
      <w:r w:rsidRPr="004903D0">
        <w:rPr>
          <w:rFonts w:asciiTheme="majorHAnsi" w:eastAsia="Times New Roman" w:hAnsiTheme="majorHAnsi" w:cstheme="majorHAnsi"/>
          <w:color w:val="000000"/>
          <w:sz w:val="24"/>
          <w:szCs w:val="24"/>
          <w:shd w:val="clear" w:color="auto" w:fill="FFFFFF"/>
          <w:lang w:eastAsia="en-IE"/>
        </w:rPr>
        <w:t xml:space="preserve">It is important to note that any breach of the above guidelines will result in a discontinuation of this method of communication. A breach may also result in a </w:t>
      </w:r>
      <w:r w:rsidRPr="004903D0">
        <w:rPr>
          <w:rFonts w:asciiTheme="majorHAnsi" w:eastAsia="Times New Roman" w:hAnsiTheme="majorHAnsi" w:cstheme="majorHAnsi"/>
          <w:color w:val="000000"/>
          <w:sz w:val="24"/>
          <w:szCs w:val="24"/>
          <w:shd w:val="clear" w:color="auto" w:fill="FFFFFF"/>
          <w:lang w:eastAsia="en-IE"/>
        </w:rPr>
        <w:lastRenderedPageBreak/>
        <w:t>person being immediately removed from a meeting or in a meeting being immediately terminated. In this case, the child’s parent will receive a report on the incident.</w:t>
      </w:r>
    </w:p>
    <w:p w14:paraId="7516D6AA" w14:textId="77777777" w:rsidR="009548C5" w:rsidRPr="007414EF" w:rsidRDefault="009548C5" w:rsidP="009548C5">
      <w:pPr>
        <w:pStyle w:val="Heading1"/>
        <w:rPr>
          <w:sz w:val="44"/>
          <w:szCs w:val="44"/>
        </w:rPr>
      </w:pPr>
      <w:bookmarkStart w:id="9" w:name="_Toc61861672"/>
      <w:r w:rsidRPr="007414EF">
        <w:rPr>
          <w:sz w:val="44"/>
          <w:szCs w:val="44"/>
        </w:rPr>
        <w:t>Cyberbullying</w:t>
      </w:r>
      <w:bookmarkEnd w:id="9"/>
    </w:p>
    <w:p w14:paraId="2630E76B" w14:textId="77777777" w:rsidR="002050C4" w:rsidRDefault="009548C5" w:rsidP="002050C4">
      <w:pPr>
        <w:spacing w:line="276" w:lineRule="auto"/>
        <w:rPr>
          <w:sz w:val="24"/>
          <w:szCs w:val="24"/>
        </w:rPr>
      </w:pPr>
      <w:r w:rsidRPr="002E1A90">
        <w:rPr>
          <w:rFonts w:cs="Calibri"/>
          <w:sz w:val="24"/>
          <w:szCs w:val="24"/>
        </w:rPr>
        <w:t>The school will take any report of cyberbullying seriously and will investigate credible reports immediately. The school will follow procedures for investigation, follow-up and recording of bullying behaviour in accordance with the Anti-Bullying Policy.</w:t>
      </w:r>
      <w:r w:rsidRPr="002E1A90">
        <w:rPr>
          <w:sz w:val="24"/>
          <w:szCs w:val="24"/>
        </w:rPr>
        <w:t xml:space="preserve"> Examples of cyberbullying behaviour are defined in Appendix 1 of the school’s Anti-Bullying Policy. </w:t>
      </w:r>
    </w:p>
    <w:p w14:paraId="43E6B070" w14:textId="50534953" w:rsidR="002050C4" w:rsidRPr="002050C4" w:rsidRDefault="002050C4" w:rsidP="002050C4">
      <w:pPr>
        <w:spacing w:line="276" w:lineRule="auto"/>
        <w:rPr>
          <w:sz w:val="24"/>
          <w:szCs w:val="24"/>
        </w:rPr>
      </w:pPr>
      <w:r>
        <w:rPr>
          <w:rFonts w:cs="Calibri"/>
          <w:sz w:val="24"/>
          <w:szCs w:val="24"/>
        </w:rPr>
        <w:t>It is worth noting that i</w:t>
      </w:r>
      <w:r w:rsidRPr="0097019D">
        <w:rPr>
          <w:rFonts w:cs="Calibri"/>
          <w:sz w:val="24"/>
          <w:szCs w:val="24"/>
        </w:rPr>
        <w:t>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r>
        <w:rPr>
          <w:rFonts w:cs="Calibri"/>
          <w:sz w:val="24"/>
          <w:szCs w:val="24"/>
        </w:rPr>
        <w:t xml:space="preserve"> </w:t>
      </w:r>
      <w:r w:rsidRPr="002763D8">
        <w:rPr>
          <w:rFonts w:cs="Calibri"/>
          <w:sz w:val="24"/>
          <w:szCs w:val="24"/>
        </w:rPr>
        <w:t xml:space="preserve">However, </w:t>
      </w:r>
      <w:r>
        <w:rPr>
          <w:rFonts w:cs="Calibri"/>
          <w:sz w:val="24"/>
          <w:szCs w:val="24"/>
        </w:rPr>
        <w:t>i</w:t>
      </w:r>
      <w:r w:rsidRPr="0097019D">
        <w:rPr>
          <w:rFonts w:cs="Calibri"/>
          <w:sz w:val="24"/>
          <w:szCs w:val="24"/>
        </w:rPr>
        <w:t xml:space="preserve">n accordance with the Anti-Bullying Procedures for Schools, St. Conleth's National School considers that a </w:t>
      </w:r>
      <w:r w:rsidRPr="002763D8">
        <w:rPr>
          <w:rFonts w:cs="Calibri"/>
          <w:b/>
          <w:sz w:val="24"/>
          <w:szCs w:val="24"/>
        </w:rPr>
        <w:t>once-off offensive or hurtful public message, image or statement on a social network site or other public forum where that message, image or statement can be viewed and/or repeated by other people will be regarded as bullying behaviour.</w:t>
      </w:r>
    </w:p>
    <w:p w14:paraId="040B9168" w14:textId="77777777" w:rsidR="002050C4" w:rsidRPr="002763D8" w:rsidRDefault="002050C4" w:rsidP="002050C4">
      <w:pPr>
        <w:pStyle w:val="ListParagraph"/>
        <w:numPr>
          <w:ilvl w:val="0"/>
          <w:numId w:val="35"/>
        </w:numPr>
        <w:spacing w:line="276" w:lineRule="auto"/>
        <w:rPr>
          <w:sz w:val="24"/>
          <w:szCs w:val="24"/>
        </w:rPr>
      </w:pPr>
      <w:r w:rsidRPr="002763D8">
        <w:rPr>
          <w:rFonts w:cs="Calibri"/>
          <w:sz w:val="24"/>
          <w:szCs w:val="24"/>
        </w:rPr>
        <w:t>Engaging in online activities with the intention to harm, harass, or embarrass another student or member of staff is an unacceptable and absolutely prohibited behaviour, with serious consequences and sanctions for those involved.</w:t>
      </w:r>
    </w:p>
    <w:p w14:paraId="71C9CCE2" w14:textId="77777777" w:rsidR="004903D0" w:rsidRPr="009548C5" w:rsidRDefault="004903D0" w:rsidP="004903D0">
      <w:pPr>
        <w:pStyle w:val="ListParagraph"/>
        <w:numPr>
          <w:ilvl w:val="0"/>
          <w:numId w:val="35"/>
        </w:numPr>
        <w:spacing w:line="276" w:lineRule="auto"/>
        <w:rPr>
          <w:sz w:val="24"/>
          <w:szCs w:val="24"/>
        </w:rPr>
      </w:pPr>
      <w:r w:rsidRPr="002763D8">
        <w:rPr>
          <w:rFonts w:cs="Calibri"/>
          <w:sz w:val="24"/>
          <w:szCs w:val="24"/>
        </w:rPr>
        <w:t>Bullying will not be tolerated and parents will be expected to co-operate with the school at all times in dealing with instances of bullying in accordance with the school’s Anti-Bullying Policy.</w:t>
      </w:r>
    </w:p>
    <w:p w14:paraId="2C2F7CFF" w14:textId="523987F7" w:rsidR="002050C4" w:rsidRPr="00442D03" w:rsidRDefault="004903D0" w:rsidP="00442D03">
      <w:pPr>
        <w:pStyle w:val="ListParagraph"/>
        <w:numPr>
          <w:ilvl w:val="0"/>
          <w:numId w:val="35"/>
        </w:numPr>
        <w:spacing w:before="240" w:line="276" w:lineRule="auto"/>
        <w:rPr>
          <w:sz w:val="24"/>
          <w:szCs w:val="24"/>
        </w:rPr>
        <w:sectPr w:rsidR="002050C4" w:rsidRPr="00442D03" w:rsidSect="005B6855">
          <w:pgSz w:w="11906" w:h="16838"/>
          <w:pgMar w:top="1440" w:right="1440" w:bottom="1440" w:left="1440" w:header="708" w:footer="708" w:gutter="0"/>
          <w:cols w:space="708"/>
          <w:titlePg/>
          <w:docGrid w:linePitch="360"/>
        </w:sectPr>
      </w:pPr>
      <w:r w:rsidRPr="002763D8">
        <w:rPr>
          <w:rFonts w:cs="Calibri"/>
          <w:sz w:val="24"/>
          <w:szCs w:val="24"/>
        </w:rPr>
        <w:t>Students who make a report are requested to preserve evidence of cyberbullying, e.g. a screenshot or a copy of an email, text message, picture or any other electronic form</w:t>
      </w:r>
      <w:r w:rsidR="00442D03">
        <w:rPr>
          <w:rFonts w:cs="Calibri"/>
          <w:sz w:val="24"/>
          <w:szCs w:val="24"/>
        </w:rPr>
        <w:t>.</w:t>
      </w:r>
    </w:p>
    <w:p w14:paraId="5CACDD32" w14:textId="77777777" w:rsidR="002050C4" w:rsidRPr="007414EF" w:rsidRDefault="002050C4" w:rsidP="002050C4">
      <w:pPr>
        <w:pStyle w:val="Heading1"/>
        <w:spacing w:before="0"/>
        <w:rPr>
          <w:sz w:val="44"/>
          <w:szCs w:val="44"/>
        </w:rPr>
      </w:pPr>
      <w:bookmarkStart w:id="10" w:name="_Toc61861673"/>
      <w:r w:rsidRPr="007414EF">
        <w:rPr>
          <w:sz w:val="44"/>
          <w:szCs w:val="44"/>
        </w:rPr>
        <w:lastRenderedPageBreak/>
        <w:t>Legislation</w:t>
      </w:r>
      <w:bookmarkEnd w:id="10"/>
    </w:p>
    <w:p w14:paraId="6EAEA160" w14:textId="77777777" w:rsidR="002050C4" w:rsidRPr="00AA7AF9" w:rsidRDefault="002050C4" w:rsidP="002050C4">
      <w:pPr>
        <w:spacing w:line="276" w:lineRule="auto"/>
        <w:rPr>
          <w:rFonts w:asciiTheme="minorHAnsi" w:hAnsiTheme="minorHAnsi" w:cstheme="minorHAnsi"/>
          <w:sz w:val="24"/>
          <w:szCs w:val="24"/>
        </w:rPr>
      </w:pPr>
      <w:r w:rsidRPr="00AA7AF9">
        <w:rPr>
          <w:rFonts w:asciiTheme="minorHAnsi" w:hAnsiTheme="minorHAnsi" w:cstheme="minorHAnsi"/>
          <w:sz w:val="24"/>
          <w:szCs w:val="24"/>
        </w:rPr>
        <w:t>The school will provide information on the following legislation relating to use of the Internet which teachers, students and parents should familiarise themselves with:</w:t>
      </w:r>
    </w:p>
    <w:p w14:paraId="3C71D464" w14:textId="77777777" w:rsidR="002050C4" w:rsidRPr="00AA7AF9" w:rsidRDefault="002050C4" w:rsidP="002050C4">
      <w:pPr>
        <w:pStyle w:val="ListParagraph"/>
        <w:numPr>
          <w:ilvl w:val="0"/>
          <w:numId w:val="34"/>
        </w:numPr>
        <w:spacing w:line="276" w:lineRule="auto"/>
        <w:rPr>
          <w:rFonts w:asciiTheme="minorHAnsi" w:hAnsiTheme="minorHAnsi" w:cstheme="minorHAnsi"/>
          <w:sz w:val="24"/>
          <w:szCs w:val="24"/>
        </w:rPr>
      </w:pPr>
      <w:r w:rsidRPr="00AA7AF9">
        <w:rPr>
          <w:rFonts w:asciiTheme="minorHAnsi" w:hAnsiTheme="minorHAnsi" w:cstheme="minorHAnsi"/>
          <w:sz w:val="24"/>
          <w:szCs w:val="24"/>
        </w:rPr>
        <w:t>Data Protection (Amendment) Act 2003</w:t>
      </w:r>
    </w:p>
    <w:p w14:paraId="75EDC52F" w14:textId="77777777" w:rsidR="002050C4" w:rsidRPr="00AA7AF9" w:rsidRDefault="002050C4" w:rsidP="002050C4">
      <w:pPr>
        <w:pStyle w:val="ListParagraph"/>
        <w:numPr>
          <w:ilvl w:val="0"/>
          <w:numId w:val="34"/>
        </w:numPr>
        <w:spacing w:line="276" w:lineRule="auto"/>
        <w:rPr>
          <w:rFonts w:asciiTheme="minorHAnsi" w:hAnsiTheme="minorHAnsi" w:cstheme="minorHAnsi"/>
          <w:sz w:val="24"/>
          <w:szCs w:val="24"/>
        </w:rPr>
      </w:pPr>
      <w:r w:rsidRPr="00AA7AF9">
        <w:rPr>
          <w:rFonts w:asciiTheme="minorHAnsi" w:hAnsiTheme="minorHAnsi" w:cstheme="minorHAnsi"/>
          <w:sz w:val="24"/>
          <w:szCs w:val="24"/>
        </w:rPr>
        <w:t>Child Trafficking and Pornography Act 1998</w:t>
      </w:r>
    </w:p>
    <w:p w14:paraId="3DB29981" w14:textId="77777777" w:rsidR="002050C4" w:rsidRPr="00AA7AF9" w:rsidRDefault="002050C4" w:rsidP="002050C4">
      <w:pPr>
        <w:pStyle w:val="ListParagraph"/>
        <w:numPr>
          <w:ilvl w:val="0"/>
          <w:numId w:val="34"/>
        </w:numPr>
        <w:spacing w:line="276" w:lineRule="auto"/>
        <w:rPr>
          <w:rFonts w:asciiTheme="minorHAnsi" w:hAnsiTheme="minorHAnsi" w:cstheme="minorHAnsi"/>
          <w:sz w:val="24"/>
          <w:szCs w:val="24"/>
        </w:rPr>
      </w:pPr>
      <w:r w:rsidRPr="00AA7AF9">
        <w:rPr>
          <w:rFonts w:asciiTheme="minorHAnsi" w:hAnsiTheme="minorHAnsi" w:cstheme="minorHAnsi"/>
          <w:sz w:val="24"/>
          <w:szCs w:val="24"/>
        </w:rPr>
        <w:t>Interception Act 1993</w:t>
      </w:r>
    </w:p>
    <w:p w14:paraId="07B7C667" w14:textId="77777777" w:rsidR="002050C4" w:rsidRPr="00AA7AF9" w:rsidRDefault="002050C4" w:rsidP="002050C4">
      <w:pPr>
        <w:pStyle w:val="ListParagraph"/>
        <w:numPr>
          <w:ilvl w:val="0"/>
          <w:numId w:val="34"/>
        </w:numPr>
        <w:spacing w:line="276" w:lineRule="auto"/>
        <w:rPr>
          <w:rFonts w:asciiTheme="minorHAnsi" w:hAnsiTheme="minorHAnsi" w:cstheme="minorHAnsi"/>
          <w:sz w:val="24"/>
          <w:szCs w:val="24"/>
        </w:rPr>
      </w:pPr>
      <w:r w:rsidRPr="00AA7AF9">
        <w:rPr>
          <w:rFonts w:asciiTheme="minorHAnsi" w:hAnsiTheme="minorHAnsi" w:cstheme="minorHAnsi"/>
          <w:sz w:val="24"/>
          <w:szCs w:val="24"/>
        </w:rPr>
        <w:t>Video Recordings Act 1989</w:t>
      </w:r>
    </w:p>
    <w:p w14:paraId="30431D68" w14:textId="77777777" w:rsidR="002050C4" w:rsidRPr="00AA7AF9" w:rsidRDefault="002050C4" w:rsidP="002050C4">
      <w:pPr>
        <w:pStyle w:val="ListParagraph"/>
        <w:numPr>
          <w:ilvl w:val="0"/>
          <w:numId w:val="34"/>
        </w:numPr>
        <w:spacing w:line="276" w:lineRule="auto"/>
        <w:rPr>
          <w:rFonts w:asciiTheme="minorHAnsi" w:hAnsiTheme="minorHAnsi" w:cstheme="minorHAnsi"/>
          <w:sz w:val="24"/>
          <w:szCs w:val="24"/>
        </w:rPr>
      </w:pPr>
      <w:r w:rsidRPr="00AA7AF9">
        <w:rPr>
          <w:rFonts w:asciiTheme="minorHAnsi" w:hAnsiTheme="minorHAnsi" w:cstheme="minorHAnsi"/>
          <w:sz w:val="24"/>
          <w:szCs w:val="24"/>
        </w:rPr>
        <w:t>The Data Protection Act 1988</w:t>
      </w:r>
    </w:p>
    <w:p w14:paraId="0738A05E" w14:textId="6CEF822D" w:rsidR="002050C4" w:rsidRPr="002050C4" w:rsidRDefault="002050C4" w:rsidP="002050C4">
      <w:pPr>
        <w:pStyle w:val="ListParagraph"/>
        <w:numPr>
          <w:ilvl w:val="0"/>
          <w:numId w:val="34"/>
        </w:numPr>
        <w:autoSpaceDE w:val="0"/>
        <w:autoSpaceDN w:val="0"/>
        <w:adjustRightInd w:val="0"/>
        <w:spacing w:line="276" w:lineRule="auto"/>
        <w:rPr>
          <w:rFonts w:asciiTheme="minorHAnsi" w:hAnsiTheme="minorHAnsi" w:cstheme="minorHAnsi"/>
          <w:color w:val="000000"/>
          <w:sz w:val="24"/>
          <w:szCs w:val="24"/>
          <w:lang w:eastAsia="en-IE"/>
        </w:rPr>
      </w:pPr>
      <w:r w:rsidRPr="00AA7AF9">
        <w:rPr>
          <w:rFonts w:asciiTheme="minorHAnsi" w:hAnsiTheme="minorHAnsi" w:cstheme="minorHAnsi"/>
          <w:color w:val="000000"/>
          <w:sz w:val="24"/>
          <w:szCs w:val="24"/>
          <w:lang w:eastAsia="en-IE"/>
        </w:rPr>
        <w:t xml:space="preserve">Anti-Bullying Guidelines for Primary Schools (2013) </w:t>
      </w:r>
    </w:p>
    <w:p w14:paraId="3C70A394" w14:textId="77777777" w:rsidR="002050C4" w:rsidRPr="007414EF" w:rsidRDefault="002050C4" w:rsidP="002050C4">
      <w:pPr>
        <w:pStyle w:val="Heading1"/>
        <w:spacing w:before="0"/>
        <w:rPr>
          <w:rFonts w:asciiTheme="minorHAnsi" w:hAnsiTheme="minorHAnsi" w:cstheme="minorHAnsi"/>
          <w:color w:val="000000"/>
          <w:sz w:val="44"/>
          <w:szCs w:val="44"/>
          <w:lang w:eastAsia="en-IE"/>
        </w:rPr>
      </w:pPr>
      <w:bookmarkStart w:id="11" w:name="_Toc61861674"/>
      <w:r w:rsidRPr="007414EF">
        <w:rPr>
          <w:sz w:val="44"/>
          <w:szCs w:val="44"/>
        </w:rPr>
        <w:t>Sanctions</w:t>
      </w:r>
      <w:bookmarkEnd w:id="11"/>
    </w:p>
    <w:p w14:paraId="4840317E" w14:textId="77777777" w:rsidR="002050C4" w:rsidRPr="00AA7AF9" w:rsidRDefault="002050C4" w:rsidP="002050C4">
      <w:pPr>
        <w:spacing w:line="276" w:lineRule="auto"/>
        <w:rPr>
          <w:sz w:val="24"/>
          <w:szCs w:val="24"/>
        </w:rPr>
      </w:pPr>
      <w:r w:rsidRPr="005B799E">
        <w:rPr>
          <w:sz w:val="24"/>
          <w:szCs w:val="24"/>
        </w:rPr>
        <w:t xml:space="preserve">Misuse of the Internet, including bullying or discrediting others, may result in disciplinary action, including </w:t>
      </w:r>
      <w:r>
        <w:rPr>
          <w:sz w:val="24"/>
          <w:szCs w:val="24"/>
        </w:rPr>
        <w:t xml:space="preserve">verbal and/or </w:t>
      </w:r>
      <w:r w:rsidRPr="005B799E">
        <w:rPr>
          <w:sz w:val="24"/>
          <w:szCs w:val="24"/>
        </w:rPr>
        <w:t>written warnings, withdrawa</w:t>
      </w:r>
      <w:r>
        <w:rPr>
          <w:sz w:val="24"/>
          <w:szCs w:val="24"/>
        </w:rPr>
        <w:t xml:space="preserve">l of internet access privileges, communication with parents, referral to principal </w:t>
      </w:r>
      <w:r w:rsidRPr="005B799E">
        <w:rPr>
          <w:sz w:val="24"/>
          <w:szCs w:val="24"/>
        </w:rPr>
        <w:t>and, in extreme</w:t>
      </w:r>
      <w:r>
        <w:rPr>
          <w:sz w:val="24"/>
          <w:szCs w:val="24"/>
        </w:rPr>
        <w:t xml:space="preserve"> cases, suspension or expulsion, </w:t>
      </w:r>
      <w:r w:rsidRPr="005B799E">
        <w:rPr>
          <w:sz w:val="24"/>
          <w:szCs w:val="24"/>
        </w:rPr>
        <w:t xml:space="preserve">as outlined in the Code of </w:t>
      </w:r>
      <w:r>
        <w:rPr>
          <w:sz w:val="24"/>
          <w:szCs w:val="24"/>
        </w:rPr>
        <w:t xml:space="preserve">Behaviour. </w:t>
      </w:r>
      <w:r w:rsidRPr="00AA7AF9">
        <w:rPr>
          <w:rFonts w:cs="Calibri"/>
          <w:sz w:val="24"/>
          <w:szCs w:val="24"/>
        </w:rPr>
        <w:t>The school also reserves the right to report any illegal activities to the appropriate authorities.</w:t>
      </w:r>
    </w:p>
    <w:p w14:paraId="4C948533" w14:textId="5A9280AC" w:rsidR="002050C4" w:rsidRDefault="002050C4" w:rsidP="00B14638">
      <w:pPr>
        <w:spacing w:line="276" w:lineRule="auto"/>
        <w:rPr>
          <w:rFonts w:cs="Calibri"/>
          <w:sz w:val="24"/>
          <w:szCs w:val="24"/>
        </w:rPr>
      </w:pPr>
      <w:r>
        <w:rPr>
          <w:rFonts w:cs="Calibri"/>
          <w:sz w:val="24"/>
          <w:szCs w:val="24"/>
        </w:rPr>
        <w:t xml:space="preserve">St. Conleth's National School </w:t>
      </w:r>
      <w:r w:rsidRPr="00AA7AF9">
        <w:rPr>
          <w:rFonts w:cs="Calibri"/>
          <w:sz w:val="24"/>
          <w:szCs w:val="24"/>
        </w:rPr>
        <w:t xml:space="preserve">will deal with incidents that take place outside the school that impact on the wellbeing of </w:t>
      </w:r>
      <w:r>
        <w:rPr>
          <w:rFonts w:cs="Calibri"/>
          <w:sz w:val="24"/>
          <w:szCs w:val="24"/>
        </w:rPr>
        <w:t>student</w:t>
      </w:r>
      <w:r w:rsidRPr="00AA7AF9">
        <w:rPr>
          <w:rFonts w:cs="Calibri"/>
          <w:sz w:val="24"/>
          <w:szCs w:val="24"/>
        </w:rPr>
        <w:t xml:space="preserve">s or staff under this policy and associated </w:t>
      </w:r>
      <w:r>
        <w:rPr>
          <w:rFonts w:cs="Calibri"/>
          <w:sz w:val="24"/>
          <w:szCs w:val="24"/>
        </w:rPr>
        <w:t>C</w:t>
      </w:r>
      <w:r w:rsidRPr="00AA7AF9">
        <w:rPr>
          <w:rFonts w:cs="Calibri"/>
          <w:sz w:val="24"/>
          <w:szCs w:val="24"/>
        </w:rPr>
        <w:t xml:space="preserve">odes of </w:t>
      </w:r>
      <w:r>
        <w:rPr>
          <w:rFonts w:cs="Calibri"/>
          <w:sz w:val="24"/>
          <w:szCs w:val="24"/>
        </w:rPr>
        <w:t>B</w:t>
      </w:r>
      <w:r w:rsidRPr="00AA7AF9">
        <w:rPr>
          <w:rFonts w:cs="Calibri"/>
          <w:sz w:val="24"/>
          <w:szCs w:val="24"/>
        </w:rPr>
        <w:t xml:space="preserve">ehaviour and </w:t>
      </w:r>
      <w:r>
        <w:rPr>
          <w:rFonts w:cs="Calibri"/>
          <w:sz w:val="24"/>
          <w:szCs w:val="24"/>
        </w:rPr>
        <w:t>A</w:t>
      </w:r>
      <w:r w:rsidRPr="00AA7AF9">
        <w:rPr>
          <w:rFonts w:cs="Calibri"/>
          <w:sz w:val="24"/>
          <w:szCs w:val="24"/>
        </w:rPr>
        <w:t>nti-</w:t>
      </w:r>
      <w:r>
        <w:rPr>
          <w:rFonts w:cs="Calibri"/>
          <w:sz w:val="24"/>
          <w:szCs w:val="24"/>
        </w:rPr>
        <w:t>B</w:t>
      </w:r>
      <w:r w:rsidRPr="00AA7AF9">
        <w:rPr>
          <w:rFonts w:cs="Calibri"/>
          <w:sz w:val="24"/>
          <w:szCs w:val="24"/>
        </w:rPr>
        <w:t xml:space="preserve">ullying policies. In such cases </w:t>
      </w:r>
      <w:r>
        <w:rPr>
          <w:rFonts w:cs="Calibri"/>
          <w:sz w:val="24"/>
          <w:szCs w:val="24"/>
        </w:rPr>
        <w:t xml:space="preserve">St. Conleth's National School </w:t>
      </w:r>
      <w:r w:rsidRPr="00AA7AF9">
        <w:rPr>
          <w:rFonts w:cs="Calibri"/>
          <w:sz w:val="24"/>
          <w:szCs w:val="24"/>
        </w:rPr>
        <w:t>will, where known, inform parents/carers of incidents of inappropriate online behaviour that take place out of school and i</w:t>
      </w:r>
      <w:r w:rsidR="00B14638">
        <w:rPr>
          <w:rFonts w:cs="Calibri"/>
          <w:sz w:val="24"/>
          <w:szCs w:val="24"/>
        </w:rPr>
        <w:t>mpose the appropriate sanctions.</w:t>
      </w:r>
    </w:p>
    <w:p w14:paraId="415F371A" w14:textId="257B595E" w:rsidR="005F3088" w:rsidRDefault="005F3088" w:rsidP="00B14638">
      <w:pPr>
        <w:spacing w:line="276" w:lineRule="auto"/>
        <w:rPr>
          <w:rFonts w:cs="Calibri"/>
          <w:sz w:val="24"/>
          <w:szCs w:val="24"/>
        </w:rPr>
      </w:pPr>
    </w:p>
    <w:p w14:paraId="08203448" w14:textId="0B96AA86" w:rsidR="005F3088" w:rsidRDefault="005F3088" w:rsidP="00B14638">
      <w:pPr>
        <w:spacing w:line="276" w:lineRule="auto"/>
        <w:rPr>
          <w:rFonts w:cs="Calibri"/>
          <w:sz w:val="24"/>
          <w:szCs w:val="24"/>
        </w:rPr>
      </w:pPr>
    </w:p>
    <w:p w14:paraId="77882C8C" w14:textId="77777777" w:rsidR="005F3088" w:rsidRPr="005F3088" w:rsidRDefault="005F3088" w:rsidP="005F3088">
      <w:pPr>
        <w:spacing w:line="276" w:lineRule="auto"/>
        <w:rPr>
          <w:rFonts w:cs="Calibri"/>
          <w:sz w:val="24"/>
          <w:szCs w:val="24"/>
        </w:rPr>
      </w:pPr>
      <w:r w:rsidRPr="005F3088">
        <w:rPr>
          <w:rFonts w:cs="Calibri"/>
          <w:bCs/>
          <w:sz w:val="24"/>
          <w:szCs w:val="24"/>
        </w:rPr>
        <w:t xml:space="preserve">This Policy was ratified by the Board of Management of St </w:t>
      </w:r>
      <w:proofErr w:type="spellStart"/>
      <w:r w:rsidRPr="005F3088">
        <w:rPr>
          <w:rFonts w:cs="Calibri"/>
          <w:bCs/>
          <w:sz w:val="24"/>
          <w:szCs w:val="24"/>
        </w:rPr>
        <w:t>Conleth’s</w:t>
      </w:r>
      <w:proofErr w:type="spellEnd"/>
      <w:r w:rsidRPr="005F3088">
        <w:rPr>
          <w:rFonts w:cs="Calibri"/>
          <w:bCs/>
          <w:sz w:val="24"/>
          <w:szCs w:val="24"/>
        </w:rPr>
        <w:t xml:space="preserve"> N. S. on 19/01/2021. </w:t>
      </w:r>
    </w:p>
    <w:p w14:paraId="3E21F471" w14:textId="77777777" w:rsidR="005F3088" w:rsidRPr="005F3088" w:rsidRDefault="005F3088" w:rsidP="005F3088">
      <w:pPr>
        <w:spacing w:line="276" w:lineRule="auto"/>
        <w:rPr>
          <w:rFonts w:cs="Calibri"/>
          <w:bCs/>
          <w:sz w:val="24"/>
          <w:szCs w:val="24"/>
        </w:rPr>
      </w:pPr>
    </w:p>
    <w:p w14:paraId="37AB5703" w14:textId="77777777" w:rsidR="005F3088" w:rsidRPr="005F3088" w:rsidRDefault="005F3088" w:rsidP="005F3088">
      <w:pPr>
        <w:spacing w:line="276" w:lineRule="auto"/>
        <w:rPr>
          <w:rFonts w:cs="Calibri"/>
          <w:bCs/>
          <w:sz w:val="24"/>
          <w:szCs w:val="24"/>
        </w:rPr>
      </w:pPr>
    </w:p>
    <w:p w14:paraId="4335DE43" w14:textId="77777777" w:rsidR="005F3088" w:rsidRPr="005F3088" w:rsidRDefault="005F3088" w:rsidP="005F3088">
      <w:pPr>
        <w:spacing w:line="276" w:lineRule="auto"/>
        <w:rPr>
          <w:rFonts w:cs="Calibri"/>
          <w:bCs/>
          <w:sz w:val="24"/>
          <w:szCs w:val="24"/>
        </w:rPr>
      </w:pPr>
      <w:r w:rsidRPr="005F3088">
        <w:rPr>
          <w:rFonts w:cs="Calibri"/>
          <w:bCs/>
          <w:sz w:val="24"/>
          <w:szCs w:val="24"/>
        </w:rPr>
        <w:t>________________________</w:t>
      </w:r>
      <w:r w:rsidRPr="005F3088">
        <w:rPr>
          <w:rFonts w:cs="Calibri"/>
          <w:bCs/>
          <w:sz w:val="24"/>
          <w:szCs w:val="24"/>
        </w:rPr>
        <w:tab/>
      </w:r>
      <w:r w:rsidRPr="005F3088">
        <w:rPr>
          <w:rFonts w:cs="Calibri"/>
          <w:bCs/>
          <w:sz w:val="24"/>
          <w:szCs w:val="24"/>
        </w:rPr>
        <w:tab/>
      </w:r>
      <w:r w:rsidRPr="005F3088">
        <w:rPr>
          <w:rFonts w:cs="Calibri"/>
          <w:bCs/>
          <w:sz w:val="24"/>
          <w:szCs w:val="24"/>
        </w:rPr>
        <w:tab/>
      </w:r>
      <w:r w:rsidRPr="005F3088">
        <w:rPr>
          <w:rFonts w:cs="Calibri"/>
          <w:bCs/>
          <w:sz w:val="24"/>
          <w:szCs w:val="24"/>
        </w:rPr>
        <w:tab/>
        <w:t xml:space="preserve">                    ________________________ </w:t>
      </w:r>
    </w:p>
    <w:p w14:paraId="2E188D9B" w14:textId="1D8331A8" w:rsidR="005F3088" w:rsidRPr="00B14638" w:rsidRDefault="005F3088" w:rsidP="00913087">
      <w:pPr>
        <w:spacing w:line="276" w:lineRule="auto"/>
        <w:rPr>
          <w:rFonts w:cs="Calibri"/>
          <w:sz w:val="24"/>
          <w:szCs w:val="24"/>
        </w:rPr>
        <w:sectPr w:rsidR="005F3088" w:rsidRPr="00B14638" w:rsidSect="005B6855">
          <w:pgSz w:w="11906" w:h="16838"/>
          <w:pgMar w:top="1440" w:right="1440" w:bottom="1440" w:left="1440" w:header="708" w:footer="708" w:gutter="0"/>
          <w:cols w:space="708"/>
          <w:titlePg/>
          <w:docGrid w:linePitch="360"/>
        </w:sectPr>
      </w:pPr>
      <w:r w:rsidRPr="005F3088">
        <w:rPr>
          <w:rFonts w:cs="Calibri"/>
          <w:bCs/>
          <w:sz w:val="24"/>
          <w:szCs w:val="24"/>
        </w:rPr>
        <w:t xml:space="preserve">(Chairperson)                                                                                         </w:t>
      </w:r>
      <w:r w:rsidR="00913087">
        <w:rPr>
          <w:rFonts w:cs="Calibri"/>
          <w:bCs/>
          <w:sz w:val="24"/>
          <w:szCs w:val="24"/>
        </w:rPr>
        <w:t>(Principa</w:t>
      </w:r>
      <w:r w:rsidR="00A36B6D">
        <w:rPr>
          <w:rFonts w:cs="Calibri"/>
          <w:bCs/>
          <w:sz w:val="24"/>
          <w:szCs w:val="24"/>
        </w:rPr>
        <w:t>l)</w:t>
      </w:r>
    </w:p>
    <w:p w14:paraId="10F3D0A4" w14:textId="3C084DE4" w:rsidR="003C58CD" w:rsidRPr="003C58CD" w:rsidRDefault="003C58CD" w:rsidP="00565349">
      <w:pPr>
        <w:tabs>
          <w:tab w:val="left" w:pos="6598"/>
        </w:tabs>
        <w:rPr>
          <w:rFonts w:asciiTheme="minorHAnsi" w:hAnsiTheme="minorHAnsi" w:cstheme="minorHAnsi"/>
          <w:sz w:val="24"/>
          <w:szCs w:val="24"/>
        </w:rPr>
      </w:pPr>
      <w:bookmarkStart w:id="12" w:name="_GoBack"/>
      <w:bookmarkEnd w:id="12"/>
    </w:p>
    <w:sectPr w:rsidR="003C58CD" w:rsidRPr="003C58CD" w:rsidSect="005B6855">
      <w:footerReference w:type="default" r:id="rId16"/>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7DA6" w16cex:dateUtc="2021-01-15T20:46:00Z"/>
  <w16cex:commentExtensible w16cex:durableId="23AC7DFC" w16cex:dateUtc="2021-01-15T20:47:00Z"/>
  <w16cex:commentExtensible w16cex:durableId="23AC7FB5" w16cex:dateUtc="2021-01-15T20:55:00Z"/>
  <w16cex:commentExtensible w16cex:durableId="23AC7F17" w16cex:dateUtc="2021-01-15T20:52:00Z"/>
  <w16cex:commentExtensible w16cex:durableId="23AC8133" w16cex:dateUtc="2021-01-15T21:01:00Z"/>
  <w16cex:commentExtensible w16cex:durableId="23AC81D7" w16cex:dateUtc="2021-01-15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7EDA1" w16cid:durableId="23AC7D3C"/>
  <w16cid:commentId w16cid:paraId="48D0D066" w16cid:durableId="23AC7DA6"/>
  <w16cid:commentId w16cid:paraId="7EB6CCE6" w16cid:durableId="23AC7DFC"/>
  <w16cid:commentId w16cid:paraId="257EB82C" w16cid:durableId="23AC7FB5"/>
  <w16cid:commentId w16cid:paraId="63E3EE3C" w16cid:durableId="23AC7D3D"/>
  <w16cid:commentId w16cid:paraId="0C336D04" w16cid:durableId="23AC7F17"/>
  <w16cid:commentId w16cid:paraId="3A376F34" w16cid:durableId="23AC7D3E"/>
  <w16cid:commentId w16cid:paraId="1F396235" w16cid:durableId="23AC8133"/>
  <w16cid:commentId w16cid:paraId="5AB49E55" w16cid:durableId="23AC81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27FE" w14:textId="77777777" w:rsidR="00F9113B" w:rsidRDefault="00F9113B" w:rsidP="00FF0881">
      <w:pPr>
        <w:spacing w:after="0" w:line="240" w:lineRule="auto"/>
      </w:pPr>
      <w:r>
        <w:separator/>
      </w:r>
    </w:p>
  </w:endnote>
  <w:endnote w:type="continuationSeparator" w:id="0">
    <w:p w14:paraId="1880A7EC" w14:textId="77777777" w:rsidR="00F9113B" w:rsidRDefault="00F9113B" w:rsidP="00FF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799899"/>
      <w:docPartObj>
        <w:docPartGallery w:val="Page Numbers (Bottom of Page)"/>
        <w:docPartUnique/>
      </w:docPartObj>
    </w:sdtPr>
    <w:sdtEndPr>
      <w:rPr>
        <w:noProof/>
      </w:rPr>
    </w:sdtEndPr>
    <w:sdtContent>
      <w:p w14:paraId="572FE22F" w14:textId="3D82032F" w:rsidR="00BA296E" w:rsidRDefault="00BA296E">
        <w:pPr>
          <w:pStyle w:val="Footer"/>
          <w:jc w:val="right"/>
        </w:pPr>
        <w:r>
          <w:fldChar w:fldCharType="begin"/>
        </w:r>
        <w:r>
          <w:instrText xml:space="preserve"> PAGE   \* MERGEFORMAT </w:instrText>
        </w:r>
        <w:r>
          <w:fldChar w:fldCharType="separate"/>
        </w:r>
        <w:r w:rsidR="00A36B6D">
          <w:rPr>
            <w:noProof/>
          </w:rPr>
          <w:t>8</w:t>
        </w:r>
        <w:r>
          <w:rPr>
            <w:noProof/>
          </w:rPr>
          <w:fldChar w:fldCharType="end"/>
        </w:r>
      </w:p>
    </w:sdtContent>
  </w:sdt>
  <w:p w14:paraId="36E177A6" w14:textId="606C52B2" w:rsidR="00BA296E" w:rsidRDefault="00BA29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47770"/>
      <w:docPartObj>
        <w:docPartGallery w:val="Page Numbers (Bottom of Page)"/>
        <w:docPartUnique/>
      </w:docPartObj>
    </w:sdtPr>
    <w:sdtEndPr>
      <w:rPr>
        <w:noProof/>
      </w:rPr>
    </w:sdtEndPr>
    <w:sdtContent>
      <w:p w14:paraId="68C05DBF" w14:textId="6C5C6EBA" w:rsidR="005B6855" w:rsidRDefault="005B6855">
        <w:pPr>
          <w:pStyle w:val="Footer"/>
          <w:jc w:val="right"/>
        </w:pPr>
        <w:r>
          <w:fldChar w:fldCharType="begin"/>
        </w:r>
        <w:r>
          <w:instrText xml:space="preserve"> PAGE   \* MERGEFORMAT </w:instrText>
        </w:r>
        <w:r>
          <w:fldChar w:fldCharType="separate"/>
        </w:r>
        <w:r w:rsidR="00A36B6D">
          <w:rPr>
            <w:noProof/>
          </w:rPr>
          <w:t>1</w:t>
        </w:r>
        <w:r>
          <w:rPr>
            <w:noProof/>
          </w:rPr>
          <w:fldChar w:fldCharType="end"/>
        </w:r>
      </w:p>
    </w:sdtContent>
  </w:sdt>
  <w:p w14:paraId="4244E98B" w14:textId="77777777" w:rsidR="005B6855" w:rsidRDefault="005B68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32740"/>
      <w:docPartObj>
        <w:docPartGallery w:val="Page Numbers (Bottom of Page)"/>
        <w:docPartUnique/>
      </w:docPartObj>
    </w:sdtPr>
    <w:sdtEndPr>
      <w:rPr>
        <w:noProof/>
      </w:rPr>
    </w:sdtEndPr>
    <w:sdtContent>
      <w:p w14:paraId="2CC1B03A" w14:textId="13BD1683" w:rsidR="0084743E" w:rsidRDefault="0084743E">
        <w:pPr>
          <w:pStyle w:val="Footer"/>
          <w:jc w:val="right"/>
        </w:pPr>
        <w:r>
          <w:fldChar w:fldCharType="begin"/>
        </w:r>
        <w:r>
          <w:instrText xml:space="preserve"> PAGE   \* MERGEFORMAT </w:instrText>
        </w:r>
        <w:r>
          <w:fldChar w:fldCharType="separate"/>
        </w:r>
        <w:r w:rsidR="00A36B6D">
          <w:rPr>
            <w:noProof/>
          </w:rPr>
          <w:t>10</w:t>
        </w:r>
        <w:r>
          <w:rPr>
            <w:noProof/>
          </w:rPr>
          <w:fldChar w:fldCharType="end"/>
        </w:r>
      </w:p>
    </w:sdtContent>
  </w:sdt>
  <w:p w14:paraId="15A4EBB4" w14:textId="77777777" w:rsidR="005B6855" w:rsidRDefault="005B685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BD2B" w14:textId="77777777" w:rsidR="00533C0C" w:rsidRDefault="00533C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94FD" w14:textId="77777777" w:rsidR="00F9113B" w:rsidRDefault="00F9113B" w:rsidP="00FF0881">
      <w:pPr>
        <w:spacing w:after="0" w:line="240" w:lineRule="auto"/>
      </w:pPr>
      <w:r>
        <w:separator/>
      </w:r>
    </w:p>
  </w:footnote>
  <w:footnote w:type="continuationSeparator" w:id="0">
    <w:p w14:paraId="1B12F33D" w14:textId="77777777" w:rsidR="00F9113B" w:rsidRDefault="00F9113B" w:rsidP="00FF0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E5F59D"/>
    <w:multiLevelType w:val="hybridMultilevel"/>
    <w:tmpl w:val="FD847512"/>
    <w:lvl w:ilvl="0" w:tplc="C93EEADA">
      <w:start w:val="1"/>
      <w:numFmt w:val="bullet"/>
      <w:lvlText w:val=""/>
      <w:lvlJc w:val="left"/>
      <w:pPr>
        <w:tabs>
          <w:tab w:val="num" w:pos="720"/>
        </w:tabs>
        <w:ind w:left="720" w:hanging="360"/>
      </w:pPr>
      <w:rPr>
        <w:rFonts w:ascii="Symbol" w:hAnsi="Symbol" w:cs="Symbol" w:hint="default"/>
      </w:rPr>
    </w:lvl>
    <w:lvl w:ilvl="1" w:tplc="6FC2DD4C">
      <w:start w:val="1"/>
      <w:numFmt w:val="bullet"/>
      <w:lvlText w:val="o"/>
      <w:lvlJc w:val="left"/>
      <w:pPr>
        <w:tabs>
          <w:tab w:val="num" w:pos="1440"/>
        </w:tabs>
        <w:ind w:left="1440" w:hanging="360"/>
      </w:pPr>
      <w:rPr>
        <w:rFonts w:ascii="Courier New" w:hAnsi="Courier New" w:cs="Courier New" w:hint="default"/>
      </w:rPr>
    </w:lvl>
    <w:lvl w:ilvl="2" w:tplc="6644DAE4">
      <w:start w:val="1"/>
      <w:numFmt w:val="bullet"/>
      <w:lvlText w:val=""/>
      <w:lvlJc w:val="left"/>
      <w:pPr>
        <w:tabs>
          <w:tab w:val="num" w:pos="2160"/>
        </w:tabs>
        <w:ind w:left="2160" w:hanging="360"/>
      </w:pPr>
      <w:rPr>
        <w:rFonts w:ascii="Wingdings" w:hAnsi="Wingdings" w:cs="Wingdings" w:hint="default"/>
      </w:rPr>
    </w:lvl>
    <w:lvl w:ilvl="3" w:tplc="11FC5A58">
      <w:start w:val="1"/>
      <w:numFmt w:val="bullet"/>
      <w:lvlText w:val=""/>
      <w:lvlJc w:val="left"/>
      <w:pPr>
        <w:tabs>
          <w:tab w:val="num" w:pos="2880"/>
        </w:tabs>
        <w:ind w:left="2880" w:hanging="360"/>
      </w:pPr>
      <w:rPr>
        <w:rFonts w:ascii="Symbol" w:hAnsi="Symbol" w:cs="Symbol" w:hint="default"/>
      </w:rPr>
    </w:lvl>
    <w:lvl w:ilvl="4" w:tplc="4ED22876">
      <w:start w:val="1"/>
      <w:numFmt w:val="bullet"/>
      <w:lvlText w:val="o"/>
      <w:lvlJc w:val="left"/>
      <w:pPr>
        <w:tabs>
          <w:tab w:val="num" w:pos="3600"/>
        </w:tabs>
        <w:ind w:left="3600" w:hanging="360"/>
      </w:pPr>
      <w:rPr>
        <w:rFonts w:ascii="Courier New" w:hAnsi="Courier New" w:cs="Courier New" w:hint="default"/>
      </w:rPr>
    </w:lvl>
    <w:lvl w:ilvl="5" w:tplc="9EEC5F00">
      <w:start w:val="1"/>
      <w:numFmt w:val="bullet"/>
      <w:lvlText w:val=""/>
      <w:lvlJc w:val="left"/>
      <w:pPr>
        <w:tabs>
          <w:tab w:val="num" w:pos="4320"/>
        </w:tabs>
        <w:ind w:left="4320" w:hanging="360"/>
      </w:pPr>
      <w:rPr>
        <w:rFonts w:ascii="Wingdings" w:hAnsi="Wingdings" w:cs="Wingdings" w:hint="default"/>
      </w:rPr>
    </w:lvl>
    <w:lvl w:ilvl="6" w:tplc="EEA6D8BA">
      <w:start w:val="1"/>
      <w:numFmt w:val="bullet"/>
      <w:lvlText w:val=""/>
      <w:lvlJc w:val="left"/>
      <w:pPr>
        <w:tabs>
          <w:tab w:val="num" w:pos="5040"/>
        </w:tabs>
        <w:ind w:left="5040" w:hanging="360"/>
      </w:pPr>
      <w:rPr>
        <w:rFonts w:ascii="Symbol" w:hAnsi="Symbol" w:cs="Symbol" w:hint="default"/>
      </w:rPr>
    </w:lvl>
    <w:lvl w:ilvl="7" w:tplc="DE24CB9E">
      <w:start w:val="1"/>
      <w:numFmt w:val="bullet"/>
      <w:lvlText w:val="o"/>
      <w:lvlJc w:val="left"/>
      <w:pPr>
        <w:tabs>
          <w:tab w:val="num" w:pos="5760"/>
        </w:tabs>
        <w:ind w:left="5760" w:hanging="360"/>
      </w:pPr>
      <w:rPr>
        <w:rFonts w:ascii="Courier New" w:hAnsi="Courier New" w:cs="Courier New" w:hint="default"/>
      </w:rPr>
    </w:lvl>
    <w:lvl w:ilvl="8" w:tplc="155A851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D469DE"/>
    <w:multiLevelType w:val="hybridMultilevel"/>
    <w:tmpl w:val="C5980A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A12019"/>
    <w:multiLevelType w:val="hybridMultilevel"/>
    <w:tmpl w:val="2A86B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535241"/>
    <w:multiLevelType w:val="hybridMultilevel"/>
    <w:tmpl w:val="9AE614A8"/>
    <w:lvl w:ilvl="0" w:tplc="2CECDAD0">
      <w:numFmt w:val="bullet"/>
      <w:lvlText w:val=""/>
      <w:lvlJc w:val="left"/>
      <w:pPr>
        <w:ind w:left="1440" w:hanging="360"/>
      </w:pPr>
      <w:rPr>
        <w:rFonts w:ascii="Cambria" w:eastAsia="Calibri" w:hAnsi="Cambria" w:cs="Cambria" w:hint="default"/>
        <w:sz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2365517"/>
    <w:multiLevelType w:val="hybridMultilevel"/>
    <w:tmpl w:val="40926F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2014F2"/>
    <w:multiLevelType w:val="multilevel"/>
    <w:tmpl w:val="782A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D735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5C1E82"/>
    <w:multiLevelType w:val="hybridMultilevel"/>
    <w:tmpl w:val="3D0A0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A4148B"/>
    <w:multiLevelType w:val="hybridMultilevel"/>
    <w:tmpl w:val="B7EEB9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86081D"/>
    <w:multiLevelType w:val="hybridMultilevel"/>
    <w:tmpl w:val="25CA3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BA4F76"/>
    <w:multiLevelType w:val="hybridMultilevel"/>
    <w:tmpl w:val="367A5F32"/>
    <w:lvl w:ilvl="0" w:tplc="18090001">
      <w:start w:val="1"/>
      <w:numFmt w:val="bullet"/>
      <w:lvlText w:val=""/>
      <w:lvlJc w:val="left"/>
      <w:pPr>
        <w:ind w:left="1440" w:hanging="360"/>
      </w:pPr>
      <w:rPr>
        <w:rFonts w:ascii="Symbol" w:hAnsi="Symbol" w:hint="default"/>
        <w:sz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70B79B6"/>
    <w:multiLevelType w:val="hybridMultilevel"/>
    <w:tmpl w:val="5AEA5146"/>
    <w:lvl w:ilvl="0" w:tplc="18090019">
      <w:start w:val="1"/>
      <w:numFmt w:val="lowerLetter"/>
      <w:lvlText w:val="%1."/>
      <w:lvlJc w:val="left"/>
      <w:pPr>
        <w:ind w:left="1636" w:hanging="360"/>
      </w:pPr>
      <w:rPr>
        <w:rFonts w:hint="default"/>
      </w:rPr>
    </w:lvl>
    <w:lvl w:ilvl="1" w:tplc="18090001">
      <w:start w:val="1"/>
      <w:numFmt w:val="bullet"/>
      <w:lvlText w:val=""/>
      <w:lvlJc w:val="left"/>
      <w:pPr>
        <w:ind w:left="2345" w:hanging="360"/>
      </w:pPr>
      <w:rPr>
        <w:rFonts w:ascii="Symbol" w:hAnsi="Symbol" w:hint="default"/>
      </w:rPr>
    </w:lvl>
    <w:lvl w:ilvl="2" w:tplc="18090005" w:tentative="1">
      <w:start w:val="1"/>
      <w:numFmt w:val="bullet"/>
      <w:lvlText w:val=""/>
      <w:lvlJc w:val="left"/>
      <w:pPr>
        <w:ind w:left="3076" w:hanging="360"/>
      </w:pPr>
      <w:rPr>
        <w:rFonts w:ascii="Wingdings" w:hAnsi="Wingdings" w:hint="default"/>
      </w:rPr>
    </w:lvl>
    <w:lvl w:ilvl="3" w:tplc="18090001" w:tentative="1">
      <w:start w:val="1"/>
      <w:numFmt w:val="bullet"/>
      <w:lvlText w:val=""/>
      <w:lvlJc w:val="left"/>
      <w:pPr>
        <w:ind w:left="3796" w:hanging="360"/>
      </w:pPr>
      <w:rPr>
        <w:rFonts w:ascii="Symbol" w:hAnsi="Symbol" w:hint="default"/>
      </w:rPr>
    </w:lvl>
    <w:lvl w:ilvl="4" w:tplc="18090003" w:tentative="1">
      <w:start w:val="1"/>
      <w:numFmt w:val="bullet"/>
      <w:lvlText w:val="o"/>
      <w:lvlJc w:val="left"/>
      <w:pPr>
        <w:ind w:left="4516" w:hanging="360"/>
      </w:pPr>
      <w:rPr>
        <w:rFonts w:ascii="Courier New" w:hAnsi="Courier New" w:cs="Courier New" w:hint="default"/>
      </w:rPr>
    </w:lvl>
    <w:lvl w:ilvl="5" w:tplc="18090005" w:tentative="1">
      <w:start w:val="1"/>
      <w:numFmt w:val="bullet"/>
      <w:lvlText w:val=""/>
      <w:lvlJc w:val="left"/>
      <w:pPr>
        <w:ind w:left="5236" w:hanging="360"/>
      </w:pPr>
      <w:rPr>
        <w:rFonts w:ascii="Wingdings" w:hAnsi="Wingdings" w:hint="default"/>
      </w:rPr>
    </w:lvl>
    <w:lvl w:ilvl="6" w:tplc="18090001" w:tentative="1">
      <w:start w:val="1"/>
      <w:numFmt w:val="bullet"/>
      <w:lvlText w:val=""/>
      <w:lvlJc w:val="left"/>
      <w:pPr>
        <w:ind w:left="5956" w:hanging="360"/>
      </w:pPr>
      <w:rPr>
        <w:rFonts w:ascii="Symbol" w:hAnsi="Symbol" w:hint="default"/>
      </w:rPr>
    </w:lvl>
    <w:lvl w:ilvl="7" w:tplc="18090003" w:tentative="1">
      <w:start w:val="1"/>
      <w:numFmt w:val="bullet"/>
      <w:lvlText w:val="o"/>
      <w:lvlJc w:val="left"/>
      <w:pPr>
        <w:ind w:left="6676" w:hanging="360"/>
      </w:pPr>
      <w:rPr>
        <w:rFonts w:ascii="Courier New" w:hAnsi="Courier New" w:cs="Courier New" w:hint="default"/>
      </w:rPr>
    </w:lvl>
    <w:lvl w:ilvl="8" w:tplc="18090005" w:tentative="1">
      <w:start w:val="1"/>
      <w:numFmt w:val="bullet"/>
      <w:lvlText w:val=""/>
      <w:lvlJc w:val="left"/>
      <w:pPr>
        <w:ind w:left="7396" w:hanging="360"/>
      </w:pPr>
      <w:rPr>
        <w:rFonts w:ascii="Wingdings" w:hAnsi="Wingdings" w:hint="default"/>
      </w:rPr>
    </w:lvl>
  </w:abstractNum>
  <w:abstractNum w:abstractNumId="13" w15:restartNumberingAfterBreak="0">
    <w:nsid w:val="2C5A3E62"/>
    <w:multiLevelType w:val="hybridMultilevel"/>
    <w:tmpl w:val="CE6237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1F714BD"/>
    <w:multiLevelType w:val="multilevel"/>
    <w:tmpl w:val="CB1A41C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74291"/>
    <w:multiLevelType w:val="hybridMultilevel"/>
    <w:tmpl w:val="C8BEB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5B372C"/>
    <w:multiLevelType w:val="multilevel"/>
    <w:tmpl w:val="CB1A41C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3682D5A"/>
    <w:multiLevelType w:val="multilevel"/>
    <w:tmpl w:val="4626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3679AC"/>
    <w:multiLevelType w:val="hybridMultilevel"/>
    <w:tmpl w:val="ADE0D934"/>
    <w:lvl w:ilvl="0" w:tplc="1809000F">
      <w:start w:val="8"/>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15:restartNumberingAfterBreak="0">
    <w:nsid w:val="4B01371B"/>
    <w:multiLevelType w:val="multilevel"/>
    <w:tmpl w:val="A6C6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E8141F"/>
    <w:multiLevelType w:val="hybridMultilevel"/>
    <w:tmpl w:val="6B3E87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D41434"/>
    <w:multiLevelType w:val="multilevel"/>
    <w:tmpl w:val="98DCCA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F35C3"/>
    <w:multiLevelType w:val="hybridMultilevel"/>
    <w:tmpl w:val="BA7235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56F96681"/>
    <w:multiLevelType w:val="hybridMultilevel"/>
    <w:tmpl w:val="4156CA14"/>
    <w:lvl w:ilvl="0" w:tplc="18090019">
      <w:start w:val="1"/>
      <w:numFmt w:val="lowerLetter"/>
      <w:lvlText w:val="%1."/>
      <w:lvlJc w:val="left"/>
      <w:pPr>
        <w:ind w:left="2160" w:hanging="360"/>
      </w:pPr>
      <w:rPr>
        <w:rFont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6" w15:restartNumberingAfterBreak="0">
    <w:nsid w:val="57A05A0C"/>
    <w:multiLevelType w:val="hybridMultilevel"/>
    <w:tmpl w:val="6AF81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88C4B1D"/>
    <w:multiLevelType w:val="hybridMultilevel"/>
    <w:tmpl w:val="ED0A36D2"/>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611D51F0"/>
    <w:multiLevelType w:val="multilevel"/>
    <w:tmpl w:val="766E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0A3294"/>
    <w:multiLevelType w:val="hybridMultilevel"/>
    <w:tmpl w:val="3CEA5E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76562D1"/>
    <w:multiLevelType w:val="multilevel"/>
    <w:tmpl w:val="8ED6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D41D7"/>
    <w:multiLevelType w:val="hybridMultilevel"/>
    <w:tmpl w:val="EA985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D877DD"/>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E24048"/>
    <w:multiLevelType w:val="hybridMultilevel"/>
    <w:tmpl w:val="F8A685AE"/>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4" w15:restartNumberingAfterBreak="0">
    <w:nsid w:val="76A564F8"/>
    <w:multiLevelType w:val="hybridMultilevel"/>
    <w:tmpl w:val="72FA5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9243E7D"/>
    <w:multiLevelType w:val="hybridMultilevel"/>
    <w:tmpl w:val="26C24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8F4632"/>
    <w:multiLevelType w:val="hybridMultilevel"/>
    <w:tmpl w:val="1CBEE4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7CD30866"/>
    <w:multiLevelType w:val="hybridMultilevel"/>
    <w:tmpl w:val="F9340590"/>
    <w:lvl w:ilvl="0" w:tplc="2CECDAD0">
      <w:numFmt w:val="bullet"/>
      <w:lvlText w:val=""/>
      <w:lvlJc w:val="left"/>
      <w:pPr>
        <w:ind w:left="720" w:hanging="360"/>
      </w:pPr>
      <w:rPr>
        <w:rFonts w:ascii="Cambria" w:eastAsia="Calibri" w:hAnsi="Cambria" w:cs="Cambria"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2"/>
  </w:num>
  <w:num w:numId="4">
    <w:abstractNumId w:val="8"/>
  </w:num>
  <w:num w:numId="5">
    <w:abstractNumId w:val="22"/>
  </w:num>
  <w:num w:numId="6">
    <w:abstractNumId w:val="23"/>
  </w:num>
  <w:num w:numId="7">
    <w:abstractNumId w:val="19"/>
  </w:num>
  <w:num w:numId="8">
    <w:abstractNumId w:val="6"/>
  </w:num>
  <w:num w:numId="9">
    <w:abstractNumId w:val="32"/>
  </w:num>
  <w:num w:numId="10">
    <w:abstractNumId w:val="24"/>
  </w:num>
  <w:num w:numId="11">
    <w:abstractNumId w:val="13"/>
  </w:num>
  <w:num w:numId="12">
    <w:abstractNumId w:val="36"/>
  </w:num>
  <w:num w:numId="13">
    <w:abstractNumId w:val="25"/>
  </w:num>
  <w:num w:numId="14">
    <w:abstractNumId w:val="29"/>
  </w:num>
  <w:num w:numId="15">
    <w:abstractNumId w:val="33"/>
  </w:num>
  <w:num w:numId="16">
    <w:abstractNumId w:val="1"/>
  </w:num>
  <w:num w:numId="17">
    <w:abstractNumId w:val="31"/>
  </w:num>
  <w:num w:numId="18">
    <w:abstractNumId w:val="26"/>
  </w:num>
  <w:num w:numId="19">
    <w:abstractNumId w:val="27"/>
  </w:num>
  <w:num w:numId="20">
    <w:abstractNumId w:val="0"/>
  </w:num>
  <w:num w:numId="21">
    <w:abstractNumId w:val="2"/>
  </w:num>
  <w:num w:numId="22">
    <w:abstractNumId w:val="37"/>
  </w:num>
  <w:num w:numId="23">
    <w:abstractNumId w:val="3"/>
  </w:num>
  <w:num w:numId="24">
    <w:abstractNumId w:val="11"/>
  </w:num>
  <w:num w:numId="25">
    <w:abstractNumId w:val="15"/>
  </w:num>
  <w:num w:numId="26">
    <w:abstractNumId w:val="4"/>
  </w:num>
  <w:num w:numId="27">
    <w:abstractNumId w:val="10"/>
  </w:num>
  <w:num w:numId="28">
    <w:abstractNumId w:val="18"/>
  </w:num>
  <w:num w:numId="29">
    <w:abstractNumId w:val="16"/>
  </w:num>
  <w:num w:numId="30">
    <w:abstractNumId w:val="5"/>
  </w:num>
  <w:num w:numId="31">
    <w:abstractNumId w:val="30"/>
  </w:num>
  <w:num w:numId="32">
    <w:abstractNumId w:val="28"/>
  </w:num>
  <w:num w:numId="33">
    <w:abstractNumId w:val="20"/>
  </w:num>
  <w:num w:numId="34">
    <w:abstractNumId w:val="34"/>
  </w:num>
  <w:num w:numId="35">
    <w:abstractNumId w:val="35"/>
  </w:num>
  <w:num w:numId="36">
    <w:abstractNumId w:val="7"/>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3F"/>
    <w:rsid w:val="00083F4F"/>
    <w:rsid w:val="00112197"/>
    <w:rsid w:val="0011699E"/>
    <w:rsid w:val="00123B0C"/>
    <w:rsid w:val="001308D6"/>
    <w:rsid w:val="00136953"/>
    <w:rsid w:val="001679A9"/>
    <w:rsid w:val="00182585"/>
    <w:rsid w:val="001852DE"/>
    <w:rsid w:val="001A683F"/>
    <w:rsid w:val="001D5837"/>
    <w:rsid w:val="001E2370"/>
    <w:rsid w:val="002050C4"/>
    <w:rsid w:val="00231F9F"/>
    <w:rsid w:val="00236AA3"/>
    <w:rsid w:val="00252AA9"/>
    <w:rsid w:val="0025786E"/>
    <w:rsid w:val="002763D8"/>
    <w:rsid w:val="00276838"/>
    <w:rsid w:val="002A4D03"/>
    <w:rsid w:val="002E1A90"/>
    <w:rsid w:val="00311D93"/>
    <w:rsid w:val="00383496"/>
    <w:rsid w:val="003A2768"/>
    <w:rsid w:val="003C58CD"/>
    <w:rsid w:val="003C7970"/>
    <w:rsid w:val="00401484"/>
    <w:rsid w:val="00442D03"/>
    <w:rsid w:val="00452C08"/>
    <w:rsid w:val="004903D0"/>
    <w:rsid w:val="00496F81"/>
    <w:rsid w:val="004A4482"/>
    <w:rsid w:val="004C6EFA"/>
    <w:rsid w:val="004D2261"/>
    <w:rsid w:val="00524138"/>
    <w:rsid w:val="00533C0C"/>
    <w:rsid w:val="00540C85"/>
    <w:rsid w:val="00565349"/>
    <w:rsid w:val="00596CB3"/>
    <w:rsid w:val="005A0729"/>
    <w:rsid w:val="005A3562"/>
    <w:rsid w:val="005B6855"/>
    <w:rsid w:val="005B799E"/>
    <w:rsid w:val="005D2E99"/>
    <w:rsid w:val="005F3088"/>
    <w:rsid w:val="0060305B"/>
    <w:rsid w:val="00605E72"/>
    <w:rsid w:val="00610592"/>
    <w:rsid w:val="00635039"/>
    <w:rsid w:val="00684F7E"/>
    <w:rsid w:val="0069230C"/>
    <w:rsid w:val="00693DF2"/>
    <w:rsid w:val="006B615E"/>
    <w:rsid w:val="006C2FAE"/>
    <w:rsid w:val="006C370C"/>
    <w:rsid w:val="006F31CE"/>
    <w:rsid w:val="007134B9"/>
    <w:rsid w:val="0073454C"/>
    <w:rsid w:val="007411B9"/>
    <w:rsid w:val="007414EF"/>
    <w:rsid w:val="00765086"/>
    <w:rsid w:val="00781B54"/>
    <w:rsid w:val="007C4684"/>
    <w:rsid w:val="007C4810"/>
    <w:rsid w:val="008032F8"/>
    <w:rsid w:val="00810E1A"/>
    <w:rsid w:val="00814A28"/>
    <w:rsid w:val="00821A13"/>
    <w:rsid w:val="0084743E"/>
    <w:rsid w:val="00913087"/>
    <w:rsid w:val="009534D4"/>
    <w:rsid w:val="009548C5"/>
    <w:rsid w:val="0097019D"/>
    <w:rsid w:val="00993D08"/>
    <w:rsid w:val="009B1956"/>
    <w:rsid w:val="009D0DD7"/>
    <w:rsid w:val="009D5701"/>
    <w:rsid w:val="009E3C54"/>
    <w:rsid w:val="009F5C89"/>
    <w:rsid w:val="00A15CC3"/>
    <w:rsid w:val="00A23513"/>
    <w:rsid w:val="00A36B6D"/>
    <w:rsid w:val="00A8651A"/>
    <w:rsid w:val="00A95F06"/>
    <w:rsid w:val="00AA7AF9"/>
    <w:rsid w:val="00AC1CD9"/>
    <w:rsid w:val="00AE308C"/>
    <w:rsid w:val="00AF5421"/>
    <w:rsid w:val="00B14638"/>
    <w:rsid w:val="00B40D18"/>
    <w:rsid w:val="00B54A6C"/>
    <w:rsid w:val="00B918C9"/>
    <w:rsid w:val="00B97FAE"/>
    <w:rsid w:val="00BA296E"/>
    <w:rsid w:val="00BC7B34"/>
    <w:rsid w:val="00BD2711"/>
    <w:rsid w:val="00C0143F"/>
    <w:rsid w:val="00C24BD7"/>
    <w:rsid w:val="00C26BEB"/>
    <w:rsid w:val="00C31734"/>
    <w:rsid w:val="00C62CB0"/>
    <w:rsid w:val="00C737CA"/>
    <w:rsid w:val="00CC289E"/>
    <w:rsid w:val="00CD7091"/>
    <w:rsid w:val="00CF4EF7"/>
    <w:rsid w:val="00D50FD3"/>
    <w:rsid w:val="00D80293"/>
    <w:rsid w:val="00D866FA"/>
    <w:rsid w:val="00DD339B"/>
    <w:rsid w:val="00E410BE"/>
    <w:rsid w:val="00E523C1"/>
    <w:rsid w:val="00E53CAF"/>
    <w:rsid w:val="00E743EA"/>
    <w:rsid w:val="00EC00B8"/>
    <w:rsid w:val="00F32769"/>
    <w:rsid w:val="00F83AE5"/>
    <w:rsid w:val="00F9113B"/>
    <w:rsid w:val="00FE35FE"/>
    <w:rsid w:val="00FF08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73237"/>
  <w15:chartTrackingRefBased/>
  <w15:docId w15:val="{B35C5D8F-7C09-4C89-83E1-CE84B0C8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91"/>
    <w:pPr>
      <w:spacing w:after="160" w:line="259" w:lineRule="auto"/>
    </w:pPr>
    <w:rPr>
      <w:sz w:val="22"/>
      <w:szCs w:val="22"/>
      <w:lang w:eastAsia="en-US"/>
    </w:rPr>
  </w:style>
  <w:style w:type="paragraph" w:styleId="Heading1">
    <w:name w:val="heading 1"/>
    <w:basedOn w:val="Normal"/>
    <w:next w:val="Normal"/>
    <w:link w:val="Heading1Char"/>
    <w:uiPriority w:val="9"/>
    <w:qFormat/>
    <w:rsid w:val="00FF0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83F"/>
    <w:rPr>
      <w:rFonts w:eastAsia="Times New Roman"/>
      <w:sz w:val="22"/>
      <w:szCs w:val="22"/>
      <w:lang w:val="en-US" w:eastAsia="en-US"/>
    </w:rPr>
  </w:style>
  <w:style w:type="character" w:customStyle="1" w:styleId="NoSpacingChar">
    <w:name w:val="No Spacing Char"/>
    <w:link w:val="NoSpacing"/>
    <w:uiPriority w:val="1"/>
    <w:rsid w:val="001A683F"/>
    <w:rPr>
      <w:rFonts w:eastAsia="Times New Roman"/>
      <w:lang w:val="en-US"/>
    </w:rPr>
  </w:style>
  <w:style w:type="paragraph" w:styleId="ListParagraph">
    <w:name w:val="List Paragraph"/>
    <w:basedOn w:val="Normal"/>
    <w:uiPriority w:val="34"/>
    <w:qFormat/>
    <w:rsid w:val="00993D08"/>
    <w:pPr>
      <w:ind w:left="720"/>
      <w:contextualSpacing/>
    </w:pPr>
  </w:style>
  <w:style w:type="paragraph" w:styleId="NormalWeb">
    <w:name w:val="Normal (Web)"/>
    <w:basedOn w:val="Normal"/>
    <w:link w:val="NormalWebChar"/>
    <w:uiPriority w:val="99"/>
    <w:rsid w:val="00993D08"/>
    <w:pPr>
      <w:spacing w:before="100" w:beforeAutospacing="1" w:after="100" w:afterAutospacing="1" w:line="240" w:lineRule="auto"/>
    </w:pPr>
    <w:rPr>
      <w:rFonts w:ascii="Times New Roman" w:eastAsia="Times New Roman" w:hAnsi="Times New Roman"/>
      <w:sz w:val="24"/>
      <w:szCs w:val="20"/>
      <w:lang w:eastAsia="en-IE"/>
    </w:rPr>
  </w:style>
  <w:style w:type="character" w:customStyle="1" w:styleId="NormalWebChar">
    <w:name w:val="Normal (Web) Char"/>
    <w:link w:val="NormalWeb"/>
    <w:uiPriority w:val="99"/>
    <w:locked/>
    <w:rsid w:val="00993D08"/>
    <w:rPr>
      <w:rFonts w:ascii="Times New Roman" w:eastAsia="Times New Roman" w:hAnsi="Times New Roman" w:cs="Times New Roman"/>
      <w:sz w:val="24"/>
      <w:szCs w:val="20"/>
      <w:lang w:eastAsia="en-IE"/>
    </w:rPr>
  </w:style>
  <w:style w:type="paragraph" w:customStyle="1" w:styleId="Default">
    <w:name w:val="Default"/>
    <w:rsid w:val="00383496"/>
    <w:pPr>
      <w:autoSpaceDE w:val="0"/>
      <w:autoSpaceDN w:val="0"/>
      <w:adjustRightInd w:val="0"/>
    </w:pPr>
    <w:rPr>
      <w:rFonts w:ascii="Times New Roman" w:eastAsia="Times New Roman" w:hAnsi="Times New Roman"/>
      <w:color w:val="000000"/>
      <w:sz w:val="24"/>
      <w:szCs w:val="24"/>
      <w:lang w:val="en-GB" w:eastAsia="en-GB"/>
    </w:rPr>
  </w:style>
  <w:style w:type="table" w:styleId="TableGrid">
    <w:name w:val="Table Grid"/>
    <w:basedOn w:val="TableNormal"/>
    <w:uiPriority w:val="39"/>
    <w:rsid w:val="006B6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F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97FAE"/>
    <w:rPr>
      <w:rFonts w:ascii="Segoe UI" w:hAnsi="Segoe UI" w:cs="Segoe UI"/>
      <w:sz w:val="18"/>
      <w:szCs w:val="18"/>
    </w:rPr>
  </w:style>
  <w:style w:type="character" w:styleId="CommentReference">
    <w:name w:val="annotation reference"/>
    <w:uiPriority w:val="99"/>
    <w:semiHidden/>
    <w:unhideWhenUsed/>
    <w:rsid w:val="00123B0C"/>
    <w:rPr>
      <w:sz w:val="16"/>
      <w:szCs w:val="16"/>
    </w:rPr>
  </w:style>
  <w:style w:type="paragraph" w:styleId="CommentText">
    <w:name w:val="annotation text"/>
    <w:basedOn w:val="Normal"/>
    <w:link w:val="CommentTextChar"/>
    <w:uiPriority w:val="99"/>
    <w:unhideWhenUsed/>
    <w:rsid w:val="00123B0C"/>
    <w:pPr>
      <w:spacing w:line="240" w:lineRule="auto"/>
    </w:pPr>
    <w:rPr>
      <w:sz w:val="20"/>
      <w:szCs w:val="20"/>
    </w:rPr>
  </w:style>
  <w:style w:type="character" w:customStyle="1" w:styleId="CommentTextChar">
    <w:name w:val="Comment Text Char"/>
    <w:link w:val="CommentText"/>
    <w:uiPriority w:val="99"/>
    <w:rsid w:val="00123B0C"/>
    <w:rPr>
      <w:sz w:val="20"/>
      <w:szCs w:val="20"/>
    </w:rPr>
  </w:style>
  <w:style w:type="paragraph" w:styleId="CommentSubject">
    <w:name w:val="annotation subject"/>
    <w:basedOn w:val="CommentText"/>
    <w:next w:val="CommentText"/>
    <w:link w:val="CommentSubjectChar"/>
    <w:uiPriority w:val="99"/>
    <w:semiHidden/>
    <w:unhideWhenUsed/>
    <w:rsid w:val="00123B0C"/>
    <w:rPr>
      <w:b/>
      <w:bCs/>
    </w:rPr>
  </w:style>
  <w:style w:type="character" w:customStyle="1" w:styleId="CommentSubjectChar">
    <w:name w:val="Comment Subject Char"/>
    <w:link w:val="CommentSubject"/>
    <w:uiPriority w:val="99"/>
    <w:semiHidden/>
    <w:rsid w:val="00123B0C"/>
    <w:rPr>
      <w:b/>
      <w:bCs/>
      <w:sz w:val="20"/>
      <w:szCs w:val="20"/>
    </w:rPr>
  </w:style>
  <w:style w:type="character" w:customStyle="1" w:styleId="Heading1Char">
    <w:name w:val="Heading 1 Char"/>
    <w:basedOn w:val="DefaultParagraphFont"/>
    <w:link w:val="Heading1"/>
    <w:uiPriority w:val="9"/>
    <w:rsid w:val="00FF0881"/>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FF0881"/>
    <w:pPr>
      <w:outlineLvl w:val="9"/>
    </w:pPr>
    <w:rPr>
      <w:lang w:val="en-US"/>
    </w:rPr>
  </w:style>
  <w:style w:type="paragraph" w:styleId="Header">
    <w:name w:val="header"/>
    <w:basedOn w:val="Normal"/>
    <w:link w:val="HeaderChar"/>
    <w:uiPriority w:val="99"/>
    <w:unhideWhenUsed/>
    <w:rsid w:val="00FF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881"/>
    <w:rPr>
      <w:sz w:val="22"/>
      <w:szCs w:val="22"/>
      <w:lang w:eastAsia="en-US"/>
    </w:rPr>
  </w:style>
  <w:style w:type="paragraph" w:styleId="Footer">
    <w:name w:val="footer"/>
    <w:basedOn w:val="Normal"/>
    <w:link w:val="FooterChar"/>
    <w:uiPriority w:val="99"/>
    <w:unhideWhenUsed/>
    <w:rsid w:val="00FF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881"/>
    <w:rPr>
      <w:sz w:val="22"/>
      <w:szCs w:val="22"/>
      <w:lang w:eastAsia="en-US"/>
    </w:rPr>
  </w:style>
  <w:style w:type="paragraph" w:styleId="Title">
    <w:name w:val="Title"/>
    <w:basedOn w:val="Normal"/>
    <w:next w:val="Normal"/>
    <w:link w:val="TitleChar"/>
    <w:uiPriority w:val="10"/>
    <w:qFormat/>
    <w:rsid w:val="009F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C89"/>
    <w:rPr>
      <w:rFonts w:asciiTheme="majorHAnsi" w:eastAsiaTheme="majorEastAsia" w:hAnsiTheme="majorHAnsi" w:cstheme="majorBidi"/>
      <w:spacing w:val="-10"/>
      <w:kern w:val="28"/>
      <w:sz w:val="56"/>
      <w:szCs w:val="56"/>
      <w:lang w:eastAsia="en-US"/>
    </w:rPr>
  </w:style>
  <w:style w:type="paragraph" w:styleId="TOC1">
    <w:name w:val="toc 1"/>
    <w:basedOn w:val="Normal"/>
    <w:next w:val="Normal"/>
    <w:autoRedefine/>
    <w:uiPriority w:val="39"/>
    <w:unhideWhenUsed/>
    <w:rsid w:val="007414EF"/>
    <w:pPr>
      <w:spacing w:after="100"/>
    </w:pPr>
  </w:style>
  <w:style w:type="character" w:styleId="Hyperlink">
    <w:name w:val="Hyperlink"/>
    <w:basedOn w:val="DefaultParagraphFont"/>
    <w:uiPriority w:val="99"/>
    <w:unhideWhenUsed/>
    <w:rsid w:val="007414EF"/>
    <w:rPr>
      <w:color w:val="0563C1" w:themeColor="hyperlink"/>
      <w:u w:val="single"/>
    </w:rPr>
  </w:style>
  <w:style w:type="character" w:styleId="FollowedHyperlink">
    <w:name w:val="FollowedHyperlink"/>
    <w:basedOn w:val="DefaultParagraphFont"/>
    <w:uiPriority w:val="99"/>
    <w:semiHidden/>
    <w:unhideWhenUsed/>
    <w:rsid w:val="0020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zoom.us/privacy" TargetMode="Externa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FAF9-76E8-415C-ADFA-871AD018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Finnuala Kirk</dc:creator>
  <cp:keywords/>
  <dc:description/>
  <cp:lastModifiedBy>User</cp:lastModifiedBy>
  <cp:revision>17</cp:revision>
  <cp:lastPrinted>2021-01-20T20:54:00Z</cp:lastPrinted>
  <dcterms:created xsi:type="dcterms:W3CDTF">2021-01-22T16:14:00Z</dcterms:created>
  <dcterms:modified xsi:type="dcterms:W3CDTF">2022-02-21T16:09:00Z</dcterms:modified>
</cp:coreProperties>
</file>